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7D272" w14:textId="77777777" w:rsidR="00004A2D" w:rsidRDefault="00000000">
      <w:pPr>
        <w:widowControl/>
        <w:spacing w:beforeAutospacing="1" w:afterAutospacing="1"/>
        <w:jc w:val="center"/>
      </w:pPr>
      <w:r>
        <w:rPr>
          <w:rStyle w:val="a3"/>
          <w:rFonts w:ascii="宋体" w:eastAsia="宋体" w:hAnsi="宋体" w:cs="宋体" w:hint="eastAsia"/>
          <w:kern w:val="0"/>
          <w:sz w:val="24"/>
          <w:lang w:bidi="ar"/>
        </w:rPr>
        <w:t>成都城投置地（集团）有限公司 2023-2024 年度开发项目电子</w:t>
      </w:r>
      <w:proofErr w:type="gramStart"/>
      <w:r>
        <w:rPr>
          <w:rStyle w:val="a3"/>
          <w:rFonts w:ascii="宋体" w:eastAsia="宋体" w:hAnsi="宋体" w:cs="宋体" w:hint="eastAsia"/>
          <w:kern w:val="0"/>
          <w:sz w:val="24"/>
          <w:lang w:bidi="ar"/>
        </w:rPr>
        <w:t>锁集中</w:t>
      </w:r>
      <w:proofErr w:type="gramEnd"/>
      <w:r>
        <w:rPr>
          <w:rStyle w:val="a3"/>
          <w:rFonts w:ascii="宋体" w:eastAsia="宋体" w:hAnsi="宋体" w:cs="宋体" w:hint="eastAsia"/>
          <w:kern w:val="0"/>
          <w:sz w:val="24"/>
          <w:lang w:bidi="ar"/>
        </w:rPr>
        <w:t>采购</w:t>
      </w:r>
      <w:r>
        <w:rPr>
          <w:rStyle w:val="a3"/>
          <w:rFonts w:ascii="宋体" w:eastAsia="宋体" w:hAnsi="宋体" w:cs="宋体" w:hint="eastAsia"/>
          <w:kern w:val="0"/>
          <w:sz w:val="24"/>
          <w:lang w:bidi="ar"/>
        </w:rPr>
        <w:br/>
        <w:t>评标结果公示</w:t>
      </w:r>
    </w:p>
    <w:tbl>
      <w:tblPr>
        <w:tblW w:w="5000" w:type="pct"/>
        <w:tblInd w:w="48" w:type="dxa"/>
        <w:tblCellMar>
          <w:left w:w="0" w:type="dxa"/>
          <w:right w:w="0" w:type="dxa"/>
        </w:tblCellMar>
        <w:tblLook w:val="04A0" w:firstRow="1" w:lastRow="0" w:firstColumn="1" w:lastColumn="0" w:noHBand="0" w:noVBand="1"/>
      </w:tblPr>
      <w:tblGrid>
        <w:gridCol w:w="1920"/>
        <w:gridCol w:w="2838"/>
        <w:gridCol w:w="1920"/>
        <w:gridCol w:w="1748"/>
      </w:tblGrid>
      <w:tr w:rsidR="00004A2D" w14:paraId="0B894618" w14:textId="77777777">
        <w:tc>
          <w:tcPr>
            <w:tcW w:w="192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1C312E2B"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项目及标段名称</w:t>
            </w:r>
          </w:p>
        </w:tc>
        <w:tc>
          <w:tcPr>
            <w:tcW w:w="0" w:type="auto"/>
            <w:gridSpan w:val="3"/>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5C4D76D" w14:textId="77777777" w:rsidR="00004A2D" w:rsidRDefault="00000000">
            <w:pPr>
              <w:widowControl/>
              <w:spacing w:beforeAutospacing="1" w:afterAutospacing="1"/>
              <w:jc w:val="left"/>
            </w:pPr>
            <w:r>
              <w:rPr>
                <w:rFonts w:hint="eastAsia"/>
              </w:rPr>
              <w:t>成都城投置地（集团）有限公司</w:t>
            </w:r>
            <w:r>
              <w:rPr>
                <w:rFonts w:hint="eastAsia"/>
              </w:rPr>
              <w:t xml:space="preserve"> 2023-2024 </w:t>
            </w:r>
            <w:r>
              <w:rPr>
                <w:rFonts w:hint="eastAsia"/>
              </w:rPr>
              <w:t>年度开发项目电子</w:t>
            </w:r>
            <w:proofErr w:type="gramStart"/>
            <w:r>
              <w:rPr>
                <w:rFonts w:hint="eastAsia"/>
              </w:rPr>
              <w:t>锁集中</w:t>
            </w:r>
            <w:proofErr w:type="gramEnd"/>
            <w:r>
              <w:rPr>
                <w:rFonts w:hint="eastAsia"/>
              </w:rPr>
              <w:t>采购</w:t>
            </w:r>
          </w:p>
        </w:tc>
      </w:tr>
      <w:tr w:rsidR="00004A2D" w14:paraId="7F1AB5DB" w14:textId="77777777">
        <w:tc>
          <w:tcPr>
            <w:tcW w:w="192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2C52C3DD"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项目业主</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E30B126"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成都城投置地集团有限公司</w:t>
            </w:r>
          </w:p>
        </w:tc>
        <w:tc>
          <w:tcPr>
            <w:tcW w:w="192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D090407"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项目业主联系电话</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DEC58E2"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028-60186700</w:t>
            </w:r>
          </w:p>
        </w:tc>
      </w:tr>
      <w:tr w:rsidR="00004A2D" w14:paraId="43EEC901"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3EBF9802"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招标人</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7374B88"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成都城投置地集团有限公司</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F599331"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招标人联系电话</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A70C97F"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028-60186700</w:t>
            </w:r>
          </w:p>
        </w:tc>
      </w:tr>
      <w:tr w:rsidR="00004A2D" w14:paraId="0B4AD7E1"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3AA20A39"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招标代理机构</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56F04E5"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四川精正建设管理咨询有限公司</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F1BBD60"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招标代理机构联系电话</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63CF334"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028-86910746</w:t>
            </w:r>
          </w:p>
        </w:tc>
      </w:tr>
      <w:tr w:rsidR="00004A2D" w14:paraId="191442EC"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514878E0"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开标地点</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45214AC"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成都国万国</w:t>
            </w:r>
            <w:proofErr w:type="gramStart"/>
            <w:r>
              <w:rPr>
                <w:rFonts w:ascii="宋体" w:eastAsia="宋体" w:hAnsi="宋体" w:cs="宋体" w:hint="eastAsia"/>
                <w:color w:val="212121"/>
                <w:kern w:val="0"/>
                <w:sz w:val="18"/>
                <w:szCs w:val="18"/>
                <w:lang w:bidi="ar"/>
              </w:rPr>
              <w:t>采交易</w:t>
            </w:r>
            <w:proofErr w:type="gramEnd"/>
            <w:r>
              <w:rPr>
                <w:rFonts w:ascii="宋体" w:eastAsia="宋体" w:hAnsi="宋体" w:cs="宋体" w:hint="eastAsia"/>
                <w:color w:val="212121"/>
                <w:kern w:val="0"/>
                <w:sz w:val="18"/>
                <w:szCs w:val="18"/>
                <w:lang w:bidi="ar"/>
              </w:rPr>
              <w:t>平台</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BEFE885"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开标时间</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DB80E94"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20231017 - 10:00:00</w:t>
            </w:r>
          </w:p>
        </w:tc>
      </w:tr>
      <w:tr w:rsidR="00004A2D" w14:paraId="32A24748"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395814A7"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公示期</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31D17FF" w14:textId="2027AD25"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2023年10月</w:t>
            </w:r>
            <w:r w:rsidR="00514D98">
              <w:rPr>
                <w:rFonts w:ascii="宋体" w:eastAsia="宋体" w:hAnsi="宋体" w:cs="宋体"/>
                <w:color w:val="212121"/>
                <w:kern w:val="0"/>
                <w:sz w:val="18"/>
                <w:szCs w:val="18"/>
                <w:lang w:bidi="ar"/>
              </w:rPr>
              <w:t>20</w:t>
            </w:r>
            <w:r>
              <w:rPr>
                <w:rFonts w:ascii="宋体" w:eastAsia="宋体" w:hAnsi="宋体" w:cs="宋体" w:hint="eastAsia"/>
                <w:color w:val="212121"/>
                <w:kern w:val="0"/>
                <w:sz w:val="18"/>
                <w:szCs w:val="18"/>
                <w:lang w:bidi="ar"/>
              </w:rPr>
              <w:t>日~2023年10月2</w:t>
            </w:r>
            <w:r w:rsidR="00514D98">
              <w:rPr>
                <w:rFonts w:ascii="宋体" w:eastAsia="宋体" w:hAnsi="宋体" w:cs="宋体"/>
                <w:color w:val="212121"/>
                <w:kern w:val="0"/>
                <w:sz w:val="18"/>
                <w:szCs w:val="18"/>
                <w:lang w:bidi="ar"/>
              </w:rPr>
              <w:t>6</w:t>
            </w:r>
            <w:r>
              <w:rPr>
                <w:rFonts w:ascii="宋体" w:eastAsia="宋体" w:hAnsi="宋体" w:cs="宋体" w:hint="eastAsia"/>
                <w:color w:val="212121"/>
                <w:kern w:val="0"/>
                <w:sz w:val="18"/>
                <w:szCs w:val="18"/>
                <w:lang w:bidi="ar"/>
              </w:rPr>
              <w:t>日</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E2E5680"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投标最高限价（元）</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2B91D35" w14:textId="77777777" w:rsidR="00004A2D" w:rsidRDefault="00000000">
            <w:pPr>
              <w:widowControl/>
              <w:spacing w:beforeAutospacing="1" w:afterAutospacing="1"/>
              <w:jc w:val="left"/>
            </w:pPr>
            <w:r>
              <w:rPr>
                <w:rFonts w:hint="eastAsia"/>
              </w:rPr>
              <w:t>9295460</w:t>
            </w:r>
          </w:p>
        </w:tc>
      </w:tr>
    </w:tbl>
    <w:p w14:paraId="16956482" w14:textId="77777777" w:rsidR="00004A2D" w:rsidRDefault="00000000">
      <w:pPr>
        <w:widowControl/>
        <w:spacing w:beforeAutospacing="1" w:afterAutospacing="1"/>
        <w:jc w:val="left"/>
      </w:pPr>
      <w:r>
        <w:rPr>
          <w:rFonts w:ascii="宋体" w:eastAsia="宋体" w:hAnsi="宋体" w:cs="Times New Roman" w:hint="eastAsia"/>
          <w:vanish/>
          <w:kern w:val="0"/>
          <w:sz w:val="18"/>
          <w:szCs w:val="18"/>
          <w:lang w:bidi="ar"/>
        </w:rPr>
        <w:t xml:space="preserve"> </w:t>
      </w:r>
    </w:p>
    <w:tbl>
      <w:tblPr>
        <w:tblW w:w="5000" w:type="pct"/>
        <w:tblInd w:w="48" w:type="dxa"/>
        <w:tblCellMar>
          <w:left w:w="0" w:type="dxa"/>
          <w:right w:w="0" w:type="dxa"/>
        </w:tblCellMar>
        <w:tblLook w:val="04A0" w:firstRow="1" w:lastRow="0" w:firstColumn="1" w:lastColumn="0" w:noHBand="0" w:noVBand="1"/>
      </w:tblPr>
      <w:tblGrid>
        <w:gridCol w:w="1200"/>
        <w:gridCol w:w="2666"/>
        <w:gridCol w:w="1680"/>
        <w:gridCol w:w="1680"/>
        <w:gridCol w:w="1200"/>
      </w:tblGrid>
      <w:tr w:rsidR="00004A2D" w14:paraId="5D0849BA" w14:textId="77777777">
        <w:tc>
          <w:tcPr>
            <w:tcW w:w="1200" w:type="dxa"/>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7C3D9069"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中标候选人及排序</w:t>
            </w:r>
          </w:p>
        </w:tc>
        <w:tc>
          <w:tcPr>
            <w:tcW w:w="0" w:type="auto"/>
            <w:tcBorders>
              <w:top w:val="nil"/>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0DA0D65"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中标候选人名称</w:t>
            </w:r>
          </w:p>
        </w:tc>
        <w:tc>
          <w:tcPr>
            <w:tcW w:w="1680" w:type="dxa"/>
            <w:tcBorders>
              <w:top w:val="nil"/>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840C245"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投标报价（元）</w:t>
            </w:r>
          </w:p>
        </w:tc>
        <w:tc>
          <w:tcPr>
            <w:tcW w:w="1680" w:type="dxa"/>
            <w:tcBorders>
              <w:top w:val="nil"/>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7699E17"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经评审的投标价（元）</w:t>
            </w:r>
          </w:p>
        </w:tc>
        <w:tc>
          <w:tcPr>
            <w:tcW w:w="1200" w:type="dxa"/>
            <w:tcBorders>
              <w:top w:val="nil"/>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9E2CE12"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综合评标得分</w:t>
            </w:r>
          </w:p>
        </w:tc>
      </w:tr>
      <w:tr w:rsidR="00004A2D" w14:paraId="4C4D80E7"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22013F76"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第一名</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4EC5202" w14:textId="77777777" w:rsidR="00004A2D" w:rsidRDefault="00000000">
            <w:pPr>
              <w:widowControl/>
              <w:spacing w:beforeAutospacing="1" w:afterAutospacing="1"/>
              <w:jc w:val="left"/>
            </w:pPr>
            <w:r>
              <w:rPr>
                <w:rFonts w:hint="eastAsia"/>
              </w:rPr>
              <w:t>广东亚太天能科技股份有限公司</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912DCCA" w14:textId="77777777" w:rsidR="00004A2D" w:rsidRDefault="00000000">
            <w:pPr>
              <w:widowControl/>
              <w:spacing w:beforeAutospacing="1" w:afterAutospacing="1"/>
              <w:jc w:val="left"/>
            </w:pPr>
            <w:r>
              <w:rPr>
                <w:rFonts w:hint="eastAsia"/>
              </w:rPr>
              <w:t>5631972</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3ACDE7E"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9E04897"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w:t>
            </w:r>
          </w:p>
        </w:tc>
      </w:tr>
      <w:tr w:rsidR="00004A2D" w14:paraId="3C8405F8"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5456F2A9"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第二名</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6A827F2" w14:textId="77777777" w:rsidR="00004A2D" w:rsidRDefault="00000000">
            <w:pPr>
              <w:widowControl/>
              <w:spacing w:beforeAutospacing="1" w:afterAutospacing="1"/>
              <w:jc w:val="left"/>
            </w:pPr>
            <w:r>
              <w:rPr>
                <w:rFonts w:hint="eastAsia"/>
              </w:rPr>
              <w:t>深圳零匙科技有限公司</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C112DA2" w14:textId="77777777" w:rsidR="00004A2D" w:rsidRDefault="00000000">
            <w:pPr>
              <w:widowControl/>
              <w:spacing w:beforeAutospacing="1" w:afterAutospacing="1"/>
              <w:jc w:val="left"/>
            </w:pPr>
            <w:r>
              <w:rPr>
                <w:rFonts w:hint="eastAsia"/>
              </w:rPr>
              <w:t>5664836.98</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A10549A"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F8A6CFD"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w:t>
            </w:r>
          </w:p>
        </w:tc>
      </w:tr>
      <w:tr w:rsidR="00004A2D" w14:paraId="1AFD5A52"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2FE5CFB0"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第三名</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E5D6F8D" w14:textId="77777777" w:rsidR="00004A2D" w:rsidRDefault="00000000">
            <w:pPr>
              <w:widowControl/>
              <w:adjustRightInd w:val="0"/>
              <w:spacing w:beforeAutospacing="1" w:afterAutospacing="1"/>
              <w:jc w:val="left"/>
            </w:pPr>
            <w:r>
              <w:rPr>
                <w:rFonts w:hint="eastAsia"/>
              </w:rPr>
              <w:t>四川千秋同创门业有限公司</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18D3B2F" w14:textId="77777777" w:rsidR="00004A2D" w:rsidRDefault="00000000">
            <w:pPr>
              <w:widowControl/>
              <w:spacing w:beforeAutospacing="1" w:afterAutospacing="1"/>
              <w:jc w:val="left"/>
            </w:pPr>
            <w:r>
              <w:rPr>
                <w:rFonts w:hint="eastAsia"/>
              </w:rPr>
              <w:t>7730399.99s</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2242E14"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1086AFD"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w:t>
            </w:r>
          </w:p>
        </w:tc>
      </w:tr>
    </w:tbl>
    <w:p w14:paraId="047EB4E3" w14:textId="77777777" w:rsidR="00004A2D" w:rsidRDefault="00000000">
      <w:pPr>
        <w:widowControl/>
        <w:spacing w:beforeAutospacing="1" w:afterAutospacing="1"/>
        <w:jc w:val="left"/>
      </w:pPr>
      <w:r>
        <w:rPr>
          <w:rFonts w:ascii="宋体" w:eastAsia="宋体" w:hAnsi="宋体" w:cs="Times New Roman" w:hint="eastAsia"/>
          <w:vanish/>
          <w:kern w:val="0"/>
          <w:sz w:val="18"/>
          <w:szCs w:val="18"/>
          <w:lang w:bidi="ar"/>
        </w:rPr>
        <w:t xml:space="preserve"> </w:t>
      </w:r>
    </w:p>
    <w:tbl>
      <w:tblPr>
        <w:tblW w:w="5000" w:type="pct"/>
        <w:tblInd w:w="48" w:type="dxa"/>
        <w:tblCellMar>
          <w:left w:w="0" w:type="dxa"/>
          <w:right w:w="0" w:type="dxa"/>
        </w:tblCellMar>
        <w:tblLook w:val="04A0" w:firstRow="1" w:lastRow="0" w:firstColumn="1" w:lastColumn="0" w:noHBand="0" w:noVBand="1"/>
      </w:tblPr>
      <w:tblGrid>
        <w:gridCol w:w="1440"/>
        <w:gridCol w:w="964"/>
        <w:gridCol w:w="1686"/>
        <w:gridCol w:w="1686"/>
        <w:gridCol w:w="1686"/>
        <w:gridCol w:w="964"/>
      </w:tblGrid>
      <w:tr w:rsidR="00004A2D" w14:paraId="4B0E6310" w14:textId="77777777">
        <w:tc>
          <w:tcPr>
            <w:tcW w:w="0" w:type="auto"/>
            <w:gridSpan w:val="6"/>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0BEE2BAE"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第一中标候选人项目管理机构主要人员</w:t>
            </w:r>
          </w:p>
        </w:tc>
      </w:tr>
      <w:tr w:rsidR="00004A2D" w14:paraId="5774AB83" w14:textId="77777777">
        <w:tc>
          <w:tcPr>
            <w:tcW w:w="1440" w:type="dxa"/>
            <w:vMerge w:val="restart"/>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01FB4724"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职务</w:t>
            </w:r>
          </w:p>
        </w:tc>
        <w:tc>
          <w:tcPr>
            <w:tcW w:w="0" w:type="auto"/>
            <w:vMerge w:val="restar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FE4D9E4"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姓名</w:t>
            </w:r>
          </w:p>
        </w:tc>
        <w:tc>
          <w:tcPr>
            <w:tcW w:w="0" w:type="auto"/>
            <w:gridSpan w:val="2"/>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987C0F2"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执业或职业资格</w:t>
            </w:r>
          </w:p>
        </w:tc>
        <w:tc>
          <w:tcPr>
            <w:tcW w:w="0" w:type="auto"/>
            <w:gridSpan w:val="2"/>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801C879"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职称</w:t>
            </w:r>
          </w:p>
        </w:tc>
      </w:tr>
      <w:tr w:rsidR="00004A2D" w14:paraId="4A5C2438" w14:textId="77777777">
        <w:tc>
          <w:tcPr>
            <w:tcW w:w="1440" w:type="dxa"/>
            <w:vMerge/>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31E4AD76" w14:textId="77777777" w:rsidR="00004A2D" w:rsidRDefault="00004A2D">
            <w:pPr>
              <w:rPr>
                <w:rFonts w:ascii="宋体"/>
                <w:sz w:val="24"/>
              </w:rPr>
            </w:pPr>
          </w:p>
        </w:tc>
        <w:tc>
          <w:tcPr>
            <w:tcW w:w="0" w:type="auto"/>
            <w:vMerge/>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CDF5EC9" w14:textId="77777777" w:rsidR="00004A2D" w:rsidRDefault="00004A2D">
            <w:pPr>
              <w:rPr>
                <w:rFonts w:ascii="宋体"/>
                <w:sz w:val="24"/>
              </w:rPr>
            </w:pP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0441379"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证书名称</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EABC341"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证书编号</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E6E543A"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职称专业</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9A21714"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级别</w:t>
            </w:r>
          </w:p>
        </w:tc>
      </w:tr>
      <w:tr w:rsidR="00004A2D" w14:paraId="1F1994ED"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4BE65CE6"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项目负责人</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F86B440"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DBDED24"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A3F5B84"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BA69DD6"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201EE24"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r>
      <w:tr w:rsidR="00004A2D" w14:paraId="0DDD57CC"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33730445"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项目技术负责人</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E779013"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BDF0DE8"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725516D"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DB19BC3"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1B16787"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r>
      <w:tr w:rsidR="00004A2D" w14:paraId="1E9E9AD2" w14:textId="77777777">
        <w:tc>
          <w:tcPr>
            <w:tcW w:w="0" w:type="auto"/>
            <w:gridSpan w:val="6"/>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7F7DF7F6"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第二中标候选人项目管理机构主要人员</w:t>
            </w:r>
          </w:p>
        </w:tc>
      </w:tr>
      <w:tr w:rsidR="00004A2D" w14:paraId="76131ABA" w14:textId="77777777">
        <w:tc>
          <w:tcPr>
            <w:tcW w:w="1440" w:type="dxa"/>
            <w:vMerge w:val="restart"/>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45A626E8"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职务</w:t>
            </w:r>
          </w:p>
        </w:tc>
        <w:tc>
          <w:tcPr>
            <w:tcW w:w="0" w:type="auto"/>
            <w:vMerge w:val="restar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22F6A1A"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姓名</w:t>
            </w:r>
          </w:p>
        </w:tc>
        <w:tc>
          <w:tcPr>
            <w:tcW w:w="0" w:type="auto"/>
            <w:gridSpan w:val="2"/>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006166D"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执业或职业资格</w:t>
            </w:r>
          </w:p>
        </w:tc>
        <w:tc>
          <w:tcPr>
            <w:tcW w:w="0" w:type="auto"/>
            <w:gridSpan w:val="2"/>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497292A"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职称</w:t>
            </w:r>
          </w:p>
        </w:tc>
      </w:tr>
      <w:tr w:rsidR="00004A2D" w14:paraId="0EB5AD64" w14:textId="77777777">
        <w:tc>
          <w:tcPr>
            <w:tcW w:w="1440" w:type="dxa"/>
            <w:vMerge/>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55F5560B" w14:textId="77777777" w:rsidR="00004A2D" w:rsidRDefault="00004A2D">
            <w:pPr>
              <w:rPr>
                <w:rFonts w:ascii="宋体"/>
                <w:sz w:val="24"/>
              </w:rPr>
            </w:pPr>
          </w:p>
        </w:tc>
        <w:tc>
          <w:tcPr>
            <w:tcW w:w="0" w:type="auto"/>
            <w:vMerge/>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FF2C33B" w14:textId="77777777" w:rsidR="00004A2D" w:rsidRDefault="00004A2D">
            <w:pPr>
              <w:rPr>
                <w:rFonts w:ascii="宋体"/>
                <w:sz w:val="24"/>
              </w:rPr>
            </w:pP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F38831A"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证书名称</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60A6007"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证书编号</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712AF61"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职称专业</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2DEF6FB"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级别</w:t>
            </w:r>
          </w:p>
        </w:tc>
      </w:tr>
      <w:tr w:rsidR="00004A2D" w14:paraId="09332C94"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6AC97D43"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项目负责人</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ED76C6C"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9675974"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CDF9866"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8E6520E"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6E6A41F"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r>
      <w:tr w:rsidR="00004A2D" w14:paraId="44387EC0"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0B41F23A"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项目技术负责人</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BF640FB"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127D9F1"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0E0B6A9"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7CC4F82"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412E718"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r>
      <w:tr w:rsidR="00004A2D" w14:paraId="6FB2D2B6" w14:textId="77777777">
        <w:tc>
          <w:tcPr>
            <w:tcW w:w="0" w:type="auto"/>
            <w:gridSpan w:val="6"/>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46636F54"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第三中标候选人项目管理机构主要人员</w:t>
            </w:r>
          </w:p>
        </w:tc>
      </w:tr>
      <w:tr w:rsidR="00004A2D" w14:paraId="6D5B8845" w14:textId="77777777">
        <w:tc>
          <w:tcPr>
            <w:tcW w:w="1440" w:type="dxa"/>
            <w:vMerge w:val="restart"/>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3A4A9138"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职务</w:t>
            </w:r>
          </w:p>
        </w:tc>
        <w:tc>
          <w:tcPr>
            <w:tcW w:w="0" w:type="auto"/>
            <w:vMerge w:val="restar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9B1E9FC"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姓名</w:t>
            </w:r>
          </w:p>
        </w:tc>
        <w:tc>
          <w:tcPr>
            <w:tcW w:w="0" w:type="auto"/>
            <w:gridSpan w:val="2"/>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96A3DD1"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执业或职业资格</w:t>
            </w:r>
          </w:p>
        </w:tc>
        <w:tc>
          <w:tcPr>
            <w:tcW w:w="0" w:type="auto"/>
            <w:gridSpan w:val="2"/>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BD24987"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职称</w:t>
            </w:r>
          </w:p>
        </w:tc>
      </w:tr>
      <w:tr w:rsidR="00004A2D" w14:paraId="7E239BF1" w14:textId="77777777">
        <w:tc>
          <w:tcPr>
            <w:tcW w:w="1440" w:type="dxa"/>
            <w:vMerge/>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6B87C32A" w14:textId="77777777" w:rsidR="00004A2D" w:rsidRDefault="00004A2D">
            <w:pPr>
              <w:rPr>
                <w:rFonts w:ascii="宋体"/>
                <w:sz w:val="24"/>
              </w:rPr>
            </w:pPr>
          </w:p>
        </w:tc>
        <w:tc>
          <w:tcPr>
            <w:tcW w:w="0" w:type="auto"/>
            <w:vMerge/>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2570516" w14:textId="77777777" w:rsidR="00004A2D" w:rsidRDefault="00004A2D">
            <w:pPr>
              <w:rPr>
                <w:rFonts w:ascii="宋体"/>
                <w:sz w:val="24"/>
              </w:rPr>
            </w:pP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F6B0D4F"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证书名称</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8EA7440"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证书编号</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57AB276"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职称专业</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F1D3268"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级别</w:t>
            </w:r>
          </w:p>
        </w:tc>
      </w:tr>
      <w:tr w:rsidR="00004A2D" w14:paraId="55100BF8"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3722566D"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项目负责人</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B5A6066"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53109DD"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55430D7"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9E25B81"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BDD54EE"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r>
      <w:tr w:rsidR="00004A2D" w14:paraId="2050B81B"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63A81D4E"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项目技术负责人</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3792EF9"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B0BE70B"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2AB49A5"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034FEB4"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C1C2F56"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r>
    </w:tbl>
    <w:p w14:paraId="53B3B0AF" w14:textId="77777777" w:rsidR="00004A2D" w:rsidRDefault="00000000">
      <w:pPr>
        <w:widowControl/>
        <w:spacing w:beforeAutospacing="1" w:afterAutospacing="1"/>
        <w:jc w:val="left"/>
      </w:pPr>
      <w:r>
        <w:rPr>
          <w:rFonts w:ascii="宋体" w:eastAsia="宋体" w:hAnsi="宋体" w:cs="Times New Roman" w:hint="eastAsia"/>
          <w:vanish/>
          <w:kern w:val="0"/>
          <w:sz w:val="18"/>
          <w:szCs w:val="18"/>
          <w:lang w:bidi="ar"/>
        </w:rPr>
        <w:t xml:space="preserve"> </w:t>
      </w:r>
    </w:p>
    <w:tbl>
      <w:tblPr>
        <w:tblW w:w="5000" w:type="pct"/>
        <w:tblInd w:w="48" w:type="dxa"/>
        <w:tblCellMar>
          <w:left w:w="0" w:type="dxa"/>
          <w:right w:w="0" w:type="dxa"/>
        </w:tblCellMar>
        <w:tblLook w:val="04A0" w:firstRow="1" w:lastRow="0" w:firstColumn="1" w:lastColumn="0" w:noHBand="0" w:noVBand="1"/>
      </w:tblPr>
      <w:tblGrid>
        <w:gridCol w:w="1441"/>
        <w:gridCol w:w="810"/>
        <w:gridCol w:w="1200"/>
        <w:gridCol w:w="1200"/>
        <w:gridCol w:w="810"/>
        <w:gridCol w:w="1340"/>
        <w:gridCol w:w="1440"/>
        <w:gridCol w:w="185"/>
      </w:tblGrid>
      <w:tr w:rsidR="00004A2D" w14:paraId="783C731F" w14:textId="77777777">
        <w:trPr>
          <w:gridAfter w:val="1"/>
        </w:trPr>
        <w:tc>
          <w:tcPr>
            <w:tcW w:w="0" w:type="auto"/>
            <w:gridSpan w:val="7"/>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2F8E115A"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第一中标候选人类似业绩</w:t>
            </w:r>
          </w:p>
        </w:tc>
      </w:tr>
      <w:tr w:rsidR="00004A2D" w14:paraId="01E4FA1D" w14:textId="77777777">
        <w:trPr>
          <w:gridAfter w:val="1"/>
        </w:trPr>
        <w:tc>
          <w:tcPr>
            <w:tcW w:w="144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42196CC4"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项目业主</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46E6275"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项目名称</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9C418BD"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开工日期</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2F5FCA0"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竣工（交工）日期</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1E96A9A"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建设规模</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2AB861D"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合同价格（元）</w:t>
            </w:r>
          </w:p>
        </w:tc>
        <w:tc>
          <w:tcPr>
            <w:tcW w:w="144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944DD28"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项目负责人</w:t>
            </w:r>
          </w:p>
        </w:tc>
      </w:tr>
      <w:tr w:rsidR="00004A2D" w14:paraId="02CFC764" w14:textId="77777777">
        <w:trPr>
          <w:gridAfter w:val="1"/>
        </w:trPr>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485BCEF3"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51F24C3"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6D20736"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26B6934"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DAFA76A"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6B657D7"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C548DC6"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r>
      <w:tr w:rsidR="00004A2D" w14:paraId="3420333E" w14:textId="77777777">
        <w:trPr>
          <w:gridAfter w:val="1"/>
        </w:trPr>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7820EE83"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26B17B9"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179CFA1"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91F088A"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69760AF"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8651AFA"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9C8B6F8"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r>
      <w:tr w:rsidR="00004A2D" w14:paraId="126CF667" w14:textId="77777777">
        <w:trPr>
          <w:gridAfter w:val="1"/>
        </w:trPr>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525AA19F"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9F73144"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B29FC1C"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4B98222"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BC22286"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1B35627"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7FD1074"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r>
      <w:tr w:rsidR="00004A2D" w14:paraId="17592371" w14:textId="77777777">
        <w:trPr>
          <w:gridAfter w:val="1"/>
        </w:trPr>
        <w:tc>
          <w:tcPr>
            <w:tcW w:w="0" w:type="auto"/>
            <w:gridSpan w:val="7"/>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79359319"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第一中标候选人项目负责人类似业绩</w:t>
            </w:r>
          </w:p>
        </w:tc>
      </w:tr>
      <w:tr w:rsidR="00004A2D" w14:paraId="29100104" w14:textId="77777777">
        <w:trPr>
          <w:gridAfter w:val="1"/>
        </w:trPr>
        <w:tc>
          <w:tcPr>
            <w:tcW w:w="144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51B1552E"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项目业主</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B1DA938"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项目名称</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BF18536"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开工日期</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B90477A"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竣工（交工）日期</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912EB83"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建设规模</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5E1D269"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合同价格（元）</w:t>
            </w:r>
          </w:p>
        </w:tc>
        <w:tc>
          <w:tcPr>
            <w:tcW w:w="144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351ED78"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技术负责人</w:t>
            </w:r>
          </w:p>
        </w:tc>
      </w:tr>
      <w:tr w:rsidR="00004A2D" w14:paraId="5B2BF4DA" w14:textId="77777777">
        <w:trPr>
          <w:gridAfter w:val="1"/>
        </w:trPr>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6603C9FF"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A6929C8"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F74B7F1"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BC19408"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C58DDEE"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846EA5E"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39A228A"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r>
      <w:tr w:rsidR="00004A2D" w14:paraId="54350AD3" w14:textId="77777777">
        <w:tc>
          <w:tcPr>
            <w:tcW w:w="0" w:type="auto"/>
            <w:gridSpan w:val="8"/>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405D3E8A"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第一中标候选人技术负责人类似业绩(日立电梯（中国）有限公司)</w:t>
            </w:r>
          </w:p>
        </w:tc>
      </w:tr>
      <w:tr w:rsidR="00004A2D" w14:paraId="6FBB3308" w14:textId="77777777">
        <w:tc>
          <w:tcPr>
            <w:tcW w:w="144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11ED2090"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项目业主</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106FAF8"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项目名称</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3D6E0F3"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开工日期</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580907C"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竣工（交工）日期</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033C675"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建设规模</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D512F12"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合同价格（元）</w:t>
            </w:r>
          </w:p>
        </w:tc>
        <w:tc>
          <w:tcPr>
            <w:tcW w:w="144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E87CB10"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项目负责人</w:t>
            </w:r>
          </w:p>
        </w:tc>
        <w:tc>
          <w:tcPr>
            <w:tcW w:w="0" w:type="auto"/>
            <w:shd w:val="clear" w:color="auto" w:fill="auto"/>
            <w:vAlign w:val="center"/>
          </w:tcPr>
          <w:p w14:paraId="2A85F2AA"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r w:rsidR="00004A2D" w14:paraId="52092C14"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7BA19A7C"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1B08C80"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D0AAAF1"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D4CD258"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72E4F04"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69A0625"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DEAB466"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shd w:val="clear" w:color="auto" w:fill="auto"/>
            <w:vAlign w:val="center"/>
          </w:tcPr>
          <w:p w14:paraId="701789AA"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r w:rsidR="00004A2D" w14:paraId="45751D33" w14:textId="77777777">
        <w:tc>
          <w:tcPr>
            <w:tcW w:w="0" w:type="auto"/>
            <w:gridSpan w:val="7"/>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44ECD5B4"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第二中标候选人类似业绩</w:t>
            </w:r>
          </w:p>
        </w:tc>
        <w:tc>
          <w:tcPr>
            <w:tcW w:w="0" w:type="auto"/>
            <w:shd w:val="clear" w:color="auto" w:fill="auto"/>
            <w:vAlign w:val="center"/>
          </w:tcPr>
          <w:p w14:paraId="4CCF3D72"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r w:rsidR="00004A2D" w14:paraId="11E77BCB" w14:textId="77777777">
        <w:tc>
          <w:tcPr>
            <w:tcW w:w="144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38EDFEC0"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项目业主</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D52E1B2"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项目名称</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FA92A41"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开工日期</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7C6C91E"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竣工（交工）日期</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01E6501"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建设规模</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915C0CA"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合同价格（元）</w:t>
            </w:r>
          </w:p>
        </w:tc>
        <w:tc>
          <w:tcPr>
            <w:tcW w:w="144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291CEAA"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项目负责人</w:t>
            </w:r>
          </w:p>
        </w:tc>
        <w:tc>
          <w:tcPr>
            <w:tcW w:w="0" w:type="auto"/>
            <w:shd w:val="clear" w:color="auto" w:fill="auto"/>
            <w:vAlign w:val="center"/>
          </w:tcPr>
          <w:p w14:paraId="7EB21BF5"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r w:rsidR="00004A2D" w14:paraId="1AB2CEC9"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7884E2E6"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D018EB0"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FCBB699"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529026C"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14E9FDC"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0577E5C"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797552F"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shd w:val="clear" w:color="auto" w:fill="auto"/>
            <w:vAlign w:val="center"/>
          </w:tcPr>
          <w:p w14:paraId="73ABA3AB"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r w:rsidR="00004A2D" w14:paraId="09FDDAB7"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58B3ABA4"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FCC9C60"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797FAFF"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C84E6AC"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1922CC1"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FCB9A89"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0F48357"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shd w:val="clear" w:color="auto" w:fill="auto"/>
            <w:vAlign w:val="center"/>
          </w:tcPr>
          <w:p w14:paraId="7F5F66F6"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r w:rsidR="00004A2D" w14:paraId="4E4A1F98"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6ABC4EF5"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52DFAD9"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FFD3B9C"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0E4B547"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10B23F5"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36F4C91"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FD912FF"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shd w:val="clear" w:color="auto" w:fill="auto"/>
            <w:vAlign w:val="center"/>
          </w:tcPr>
          <w:p w14:paraId="35BA7C95"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r w:rsidR="00004A2D" w14:paraId="3963D612" w14:textId="77777777">
        <w:tc>
          <w:tcPr>
            <w:tcW w:w="0" w:type="auto"/>
            <w:gridSpan w:val="7"/>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0CAADE4B"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第二中标候选人项目负责人类似业绩</w:t>
            </w:r>
          </w:p>
        </w:tc>
        <w:tc>
          <w:tcPr>
            <w:tcW w:w="0" w:type="auto"/>
            <w:shd w:val="clear" w:color="auto" w:fill="auto"/>
            <w:vAlign w:val="center"/>
          </w:tcPr>
          <w:p w14:paraId="121E8F15"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r w:rsidR="00004A2D" w14:paraId="4F3014DF" w14:textId="77777777">
        <w:tc>
          <w:tcPr>
            <w:tcW w:w="144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46184848"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项目业主</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C99C088"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项目名称</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17BFB19"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开工日期</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C5CB1D2"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竣工（交工）日期</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B1E808E"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建设规模</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C36BB6C"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合同价格（元）</w:t>
            </w:r>
          </w:p>
        </w:tc>
        <w:tc>
          <w:tcPr>
            <w:tcW w:w="144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AC1178B"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技术负责人</w:t>
            </w:r>
          </w:p>
        </w:tc>
        <w:tc>
          <w:tcPr>
            <w:tcW w:w="0" w:type="auto"/>
            <w:shd w:val="clear" w:color="auto" w:fill="auto"/>
            <w:vAlign w:val="center"/>
          </w:tcPr>
          <w:p w14:paraId="1CB10C43"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r w:rsidR="00004A2D" w14:paraId="344E396D"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029D8123"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F6FD22F"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FDF574E"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6250A0E"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5FF6FD5"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37239C9"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01FB427"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nil"/>
              <w:left w:val="nil"/>
              <w:bottom w:val="single" w:sz="4" w:space="0" w:color="auto"/>
              <w:right w:val="nil"/>
            </w:tcBorders>
            <w:shd w:val="clear" w:color="auto" w:fill="auto"/>
            <w:vAlign w:val="center"/>
          </w:tcPr>
          <w:p w14:paraId="4B4F17BB"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r w:rsidR="00004A2D" w14:paraId="1F6B6E4E" w14:textId="77777777">
        <w:tc>
          <w:tcPr>
            <w:tcW w:w="0" w:type="auto"/>
            <w:gridSpan w:val="8"/>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37FDD1EE"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第二中标候选人技术负责人类似业绩(通力电梯有限公司)</w:t>
            </w:r>
          </w:p>
        </w:tc>
      </w:tr>
      <w:tr w:rsidR="00004A2D" w14:paraId="4DDEAA97" w14:textId="77777777">
        <w:tc>
          <w:tcPr>
            <w:tcW w:w="144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77736DD1"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项目业主</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248CFB5"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项目名称</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E551211"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开工日期</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0A302AD"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竣工（交工）日期</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8AA5AED"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建设规模</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A6EF2CB"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合同价格（元）</w:t>
            </w:r>
          </w:p>
        </w:tc>
        <w:tc>
          <w:tcPr>
            <w:tcW w:w="144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D6519AB"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项目负责人</w:t>
            </w:r>
          </w:p>
        </w:tc>
        <w:tc>
          <w:tcPr>
            <w:tcW w:w="0" w:type="auto"/>
            <w:shd w:val="clear" w:color="auto" w:fill="auto"/>
            <w:vAlign w:val="center"/>
          </w:tcPr>
          <w:p w14:paraId="0A9694FF"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r w:rsidR="00004A2D" w14:paraId="520886F3"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72434648"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9EC39C9"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67190CA"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DCC54C6"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2DCFD08"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2E3F23A"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DD05822"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shd w:val="clear" w:color="auto" w:fill="auto"/>
            <w:vAlign w:val="center"/>
          </w:tcPr>
          <w:p w14:paraId="6CD211FA"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r w:rsidR="00004A2D" w14:paraId="180BFAF0" w14:textId="77777777">
        <w:tc>
          <w:tcPr>
            <w:tcW w:w="0" w:type="auto"/>
            <w:gridSpan w:val="7"/>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2C2DFE1B"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lastRenderedPageBreak/>
              <w:t>第三中标候选人类似业绩</w:t>
            </w:r>
          </w:p>
        </w:tc>
        <w:tc>
          <w:tcPr>
            <w:tcW w:w="0" w:type="auto"/>
            <w:shd w:val="clear" w:color="auto" w:fill="auto"/>
            <w:vAlign w:val="center"/>
          </w:tcPr>
          <w:p w14:paraId="7B7A25E0"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r w:rsidR="00004A2D" w14:paraId="18EE3174" w14:textId="77777777">
        <w:tc>
          <w:tcPr>
            <w:tcW w:w="144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1EA686B5"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项目业主</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58A8619"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项目名称</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E475DB3"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开工日期</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2E2762A"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竣工（交工）日期</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4DC16CD"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建设规模</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A63A5E4"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合同价格（元）</w:t>
            </w:r>
          </w:p>
        </w:tc>
        <w:tc>
          <w:tcPr>
            <w:tcW w:w="144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BDFF991"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项目负责人</w:t>
            </w:r>
          </w:p>
        </w:tc>
        <w:tc>
          <w:tcPr>
            <w:tcW w:w="0" w:type="auto"/>
            <w:shd w:val="clear" w:color="auto" w:fill="auto"/>
            <w:vAlign w:val="center"/>
          </w:tcPr>
          <w:p w14:paraId="7A75EC11"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r w:rsidR="00004A2D" w14:paraId="0EFEC05D"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04EBEA90"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9924B5C"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C61F957"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5A74E2E"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E6F10CE"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5E47D5C"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9AA1A0C"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shd w:val="clear" w:color="auto" w:fill="auto"/>
            <w:vAlign w:val="center"/>
          </w:tcPr>
          <w:p w14:paraId="3DB62037"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r w:rsidR="00004A2D" w14:paraId="41AAABC8"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5E267637"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492124C"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2D499D0"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11DC735"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E7025D4"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F680D3C"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5D07AC2"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shd w:val="clear" w:color="auto" w:fill="auto"/>
            <w:vAlign w:val="center"/>
          </w:tcPr>
          <w:p w14:paraId="7A0234A6"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r w:rsidR="00004A2D" w14:paraId="1649AC61"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4B8CEBA7"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83930E5"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515A91E"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B05BB56"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5F0D178"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2A0D2EC"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EC8518B"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shd w:val="clear" w:color="auto" w:fill="auto"/>
            <w:vAlign w:val="center"/>
          </w:tcPr>
          <w:p w14:paraId="25ED28F9"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r w:rsidR="00004A2D" w14:paraId="59005711" w14:textId="77777777">
        <w:tc>
          <w:tcPr>
            <w:tcW w:w="0" w:type="auto"/>
            <w:gridSpan w:val="7"/>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2366C980"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第三中标候选人项目负责人类似业绩</w:t>
            </w:r>
          </w:p>
        </w:tc>
        <w:tc>
          <w:tcPr>
            <w:tcW w:w="0" w:type="auto"/>
            <w:shd w:val="clear" w:color="auto" w:fill="auto"/>
            <w:vAlign w:val="center"/>
          </w:tcPr>
          <w:p w14:paraId="394CF92F"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r w:rsidR="00004A2D" w14:paraId="74F140C2" w14:textId="77777777">
        <w:tc>
          <w:tcPr>
            <w:tcW w:w="144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7D18FC97"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项目业主</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29F2FC1"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项目名称</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FF7E58A"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开工日期</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42DC497"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竣工（交工）日期</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ADB863C"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建设规模</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2B97A2D"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合同价格（元）</w:t>
            </w:r>
          </w:p>
        </w:tc>
        <w:tc>
          <w:tcPr>
            <w:tcW w:w="144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090C3AC"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技术负责人</w:t>
            </w:r>
          </w:p>
        </w:tc>
        <w:tc>
          <w:tcPr>
            <w:tcW w:w="0" w:type="auto"/>
            <w:shd w:val="clear" w:color="auto" w:fill="auto"/>
            <w:vAlign w:val="center"/>
          </w:tcPr>
          <w:p w14:paraId="7CAF8794"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r w:rsidR="00004A2D" w14:paraId="61BAE14D"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664E4663"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3EF442A"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D16F74A"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519D1A3"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A8C2883"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DFB22AD"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66E0EB4"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nil"/>
              <w:left w:val="nil"/>
              <w:bottom w:val="single" w:sz="4" w:space="0" w:color="auto"/>
              <w:right w:val="nil"/>
            </w:tcBorders>
            <w:shd w:val="clear" w:color="auto" w:fill="auto"/>
            <w:vAlign w:val="center"/>
          </w:tcPr>
          <w:p w14:paraId="0736F0A7"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r w:rsidR="00004A2D" w14:paraId="2699E5D4" w14:textId="77777777">
        <w:tc>
          <w:tcPr>
            <w:tcW w:w="0" w:type="auto"/>
            <w:gridSpan w:val="8"/>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59622E5F"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第三中标候选人技术负责人类似业绩(</w:t>
            </w:r>
            <w:proofErr w:type="gramStart"/>
            <w:r>
              <w:rPr>
                <w:rFonts w:ascii="宋体" w:eastAsia="宋体" w:hAnsi="宋体" w:cs="宋体" w:hint="eastAsia"/>
                <w:color w:val="212121"/>
                <w:kern w:val="0"/>
                <w:sz w:val="18"/>
                <w:szCs w:val="18"/>
                <w:lang w:bidi="ar"/>
              </w:rPr>
              <w:t>蒂升电梯</w:t>
            </w:r>
            <w:proofErr w:type="gramEnd"/>
            <w:r>
              <w:rPr>
                <w:rFonts w:ascii="宋体" w:eastAsia="宋体" w:hAnsi="宋体" w:cs="宋体" w:hint="eastAsia"/>
                <w:color w:val="212121"/>
                <w:kern w:val="0"/>
                <w:sz w:val="18"/>
                <w:szCs w:val="18"/>
                <w:lang w:bidi="ar"/>
              </w:rPr>
              <w:t>（中国）有限公司 )</w:t>
            </w:r>
          </w:p>
        </w:tc>
      </w:tr>
      <w:tr w:rsidR="00004A2D" w14:paraId="0C372E9F" w14:textId="77777777">
        <w:tc>
          <w:tcPr>
            <w:tcW w:w="1440" w:type="dxa"/>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7912BE65"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项目业主</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F1F145D"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项目名称</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65D0E60"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开工日期</w:t>
            </w:r>
          </w:p>
        </w:tc>
        <w:tc>
          <w:tcPr>
            <w:tcW w:w="120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AFD4380"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竣工（交工）日期</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1138267"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建设规模</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47EA1D4"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合同价格（元）</w:t>
            </w:r>
          </w:p>
        </w:tc>
        <w:tc>
          <w:tcPr>
            <w:tcW w:w="1440" w:type="dxa"/>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91317E2" w14:textId="77777777" w:rsidR="00004A2D" w:rsidRDefault="00000000">
            <w:pPr>
              <w:widowControl/>
              <w:spacing w:beforeAutospacing="1" w:afterAutospacing="1"/>
              <w:jc w:val="center"/>
            </w:pPr>
            <w:r>
              <w:rPr>
                <w:rFonts w:ascii="宋体" w:eastAsia="宋体" w:hAnsi="宋体" w:cs="宋体" w:hint="eastAsia"/>
                <w:color w:val="212121"/>
                <w:kern w:val="0"/>
                <w:sz w:val="18"/>
                <w:szCs w:val="18"/>
                <w:lang w:bidi="ar"/>
              </w:rPr>
              <w:t>项目负责人</w:t>
            </w:r>
          </w:p>
        </w:tc>
        <w:tc>
          <w:tcPr>
            <w:tcW w:w="0" w:type="auto"/>
            <w:shd w:val="clear" w:color="auto" w:fill="auto"/>
            <w:vAlign w:val="center"/>
          </w:tcPr>
          <w:p w14:paraId="7C881915"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r w:rsidR="00004A2D" w14:paraId="2EF85530"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3C044422"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0AB692F0"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92FB8B6"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6CDE872"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45B3E72"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B777DDF"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224A16A"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c>
          <w:tcPr>
            <w:tcW w:w="0" w:type="auto"/>
            <w:shd w:val="clear" w:color="auto" w:fill="auto"/>
            <w:vAlign w:val="center"/>
          </w:tcPr>
          <w:p w14:paraId="72512B55"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w:t>
            </w:r>
          </w:p>
        </w:tc>
      </w:tr>
    </w:tbl>
    <w:p w14:paraId="07E8EF47" w14:textId="77777777" w:rsidR="00004A2D" w:rsidRDefault="00000000">
      <w:pPr>
        <w:widowControl/>
        <w:spacing w:beforeAutospacing="1" w:afterAutospacing="1"/>
        <w:jc w:val="left"/>
      </w:pPr>
      <w:r>
        <w:rPr>
          <w:rFonts w:ascii="宋体" w:eastAsia="宋体" w:hAnsi="宋体" w:cs="宋体" w:hint="eastAsia"/>
          <w:kern w:val="0"/>
          <w:sz w:val="24"/>
          <w:lang w:bidi="ar"/>
        </w:rPr>
        <w:t> </w:t>
      </w:r>
    </w:p>
    <w:tbl>
      <w:tblPr>
        <w:tblW w:w="5000" w:type="pct"/>
        <w:tblInd w:w="48" w:type="dxa"/>
        <w:tblCellMar>
          <w:left w:w="0" w:type="dxa"/>
          <w:right w:w="0" w:type="dxa"/>
        </w:tblCellMar>
        <w:tblLook w:val="04A0" w:firstRow="1" w:lastRow="0" w:firstColumn="1" w:lastColumn="0" w:noHBand="0" w:noVBand="1"/>
      </w:tblPr>
      <w:tblGrid>
        <w:gridCol w:w="2105"/>
        <w:gridCol w:w="2105"/>
        <w:gridCol w:w="2108"/>
        <w:gridCol w:w="2108"/>
      </w:tblGrid>
      <w:tr w:rsidR="00004A2D" w14:paraId="6920073F" w14:textId="77777777">
        <w:tc>
          <w:tcPr>
            <w:tcW w:w="0" w:type="auto"/>
            <w:gridSpan w:val="4"/>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0E302C4C"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其他投标人（除中标候选人之外的）评审情况</w:t>
            </w:r>
          </w:p>
        </w:tc>
      </w:tr>
      <w:tr w:rsidR="00004A2D" w14:paraId="1DE87D28" w14:textId="77777777">
        <w:tc>
          <w:tcPr>
            <w:tcW w:w="1249" w:type="pct"/>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0CC2D91A"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投标人名称</w:t>
            </w:r>
          </w:p>
        </w:tc>
        <w:tc>
          <w:tcPr>
            <w:tcW w:w="1249" w:type="pc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A0F6C6D"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投标报价（元）或否决投标依据条款（投标文件被认定为不合格所依据的招标文件评标办法中的评审因素和评审标准的条款）</w:t>
            </w:r>
          </w:p>
        </w:tc>
        <w:tc>
          <w:tcPr>
            <w:tcW w:w="1250" w:type="pc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2CBF4AFF"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经评审的投标价（元）或否决投标理由（投标文件被认定为不合格的具体事实,不得简单地表述为未响应招标文件实质性内容、某处有问题等）</w:t>
            </w:r>
          </w:p>
        </w:tc>
        <w:tc>
          <w:tcPr>
            <w:tcW w:w="1250" w:type="pc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1ACD15C"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综合评估得分或备注</w:t>
            </w:r>
          </w:p>
        </w:tc>
      </w:tr>
      <w:tr w:rsidR="00004A2D" w14:paraId="26D4E5AC" w14:textId="77777777">
        <w:tc>
          <w:tcPr>
            <w:tcW w:w="1249" w:type="pct"/>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7B162CFD" w14:textId="77777777" w:rsidR="00004A2D" w:rsidRDefault="00000000">
            <w:pPr>
              <w:widowControl/>
              <w:spacing w:beforeAutospacing="1" w:afterAutospacing="1"/>
              <w:jc w:val="left"/>
              <w:rPr>
                <w:rFonts w:ascii="宋体" w:eastAsia="宋体" w:hAnsi="宋体" w:cs="宋体"/>
                <w:color w:val="212121"/>
                <w:kern w:val="0"/>
                <w:sz w:val="18"/>
                <w:szCs w:val="18"/>
                <w:lang w:bidi="ar"/>
              </w:rPr>
            </w:pPr>
            <w:r>
              <w:rPr>
                <w:rFonts w:ascii="宋体" w:eastAsia="宋体" w:hAnsi="宋体" w:cs="宋体" w:hint="eastAsia"/>
                <w:color w:val="212121"/>
                <w:kern w:val="0"/>
                <w:sz w:val="18"/>
                <w:szCs w:val="18"/>
                <w:lang w:bidi="ar"/>
              </w:rPr>
              <w:t>深圳市</w:t>
            </w:r>
            <w:proofErr w:type="gramStart"/>
            <w:r>
              <w:rPr>
                <w:rFonts w:ascii="宋体" w:eastAsia="宋体" w:hAnsi="宋体" w:cs="宋体" w:hint="eastAsia"/>
                <w:color w:val="212121"/>
                <w:kern w:val="0"/>
                <w:sz w:val="18"/>
                <w:szCs w:val="18"/>
                <w:lang w:bidi="ar"/>
              </w:rPr>
              <w:t>凯迪仕</w:t>
            </w:r>
            <w:proofErr w:type="gramEnd"/>
            <w:r>
              <w:rPr>
                <w:rFonts w:ascii="宋体" w:eastAsia="宋体" w:hAnsi="宋体" w:cs="宋体" w:hint="eastAsia"/>
                <w:color w:val="212121"/>
                <w:kern w:val="0"/>
                <w:sz w:val="18"/>
                <w:szCs w:val="18"/>
                <w:lang w:bidi="ar"/>
              </w:rPr>
              <w:t>智能科技股份有限公司</w:t>
            </w:r>
          </w:p>
        </w:tc>
        <w:tc>
          <w:tcPr>
            <w:tcW w:w="1249" w:type="pc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CC8CE5D" w14:textId="77777777" w:rsidR="00004A2D" w:rsidRDefault="00000000">
            <w:pPr>
              <w:widowControl/>
              <w:spacing w:beforeAutospacing="1" w:afterAutospacing="1"/>
              <w:jc w:val="left"/>
              <w:rPr>
                <w:rFonts w:ascii="宋体" w:eastAsia="宋体" w:hAnsi="宋体" w:cs="宋体"/>
                <w:color w:val="212121"/>
                <w:kern w:val="0"/>
                <w:sz w:val="18"/>
                <w:szCs w:val="18"/>
                <w:lang w:bidi="ar"/>
              </w:rPr>
            </w:pPr>
            <w:r>
              <w:rPr>
                <w:rFonts w:ascii="宋体" w:eastAsia="宋体" w:hAnsi="宋体" w:cs="宋体" w:hint="eastAsia"/>
                <w:color w:val="212121"/>
                <w:kern w:val="0"/>
                <w:sz w:val="18"/>
                <w:szCs w:val="18"/>
                <w:lang w:bidi="ar"/>
              </w:rPr>
              <w:t>8717400</w:t>
            </w:r>
          </w:p>
        </w:tc>
        <w:tc>
          <w:tcPr>
            <w:tcW w:w="1250" w:type="pc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5EA1815A" w14:textId="77777777" w:rsidR="00004A2D" w:rsidRDefault="00000000">
            <w:pPr>
              <w:widowControl/>
              <w:spacing w:beforeAutospacing="1" w:afterAutospacing="1"/>
              <w:jc w:val="left"/>
              <w:rPr>
                <w:rFonts w:ascii="宋体" w:eastAsia="宋体" w:hAnsi="宋体" w:cs="宋体"/>
                <w:color w:val="212121"/>
                <w:kern w:val="0"/>
                <w:sz w:val="18"/>
                <w:szCs w:val="18"/>
                <w:lang w:bidi="ar"/>
              </w:rPr>
            </w:pPr>
            <w:r>
              <w:rPr>
                <w:rFonts w:ascii="宋体" w:eastAsia="宋体" w:hAnsi="宋体" w:cs="宋体" w:hint="eastAsia"/>
                <w:color w:val="212121"/>
                <w:kern w:val="0"/>
                <w:sz w:val="18"/>
                <w:szCs w:val="18"/>
                <w:lang w:bidi="ar"/>
              </w:rPr>
              <w:t>/</w:t>
            </w:r>
          </w:p>
        </w:tc>
        <w:tc>
          <w:tcPr>
            <w:tcW w:w="1250" w:type="pc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4EC430B"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w:t>
            </w:r>
          </w:p>
        </w:tc>
      </w:tr>
      <w:tr w:rsidR="00004A2D" w14:paraId="7F58981D" w14:textId="77777777">
        <w:tc>
          <w:tcPr>
            <w:tcW w:w="1249" w:type="pct"/>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507BC7E2" w14:textId="77777777" w:rsidR="00004A2D" w:rsidRDefault="00004A2D">
            <w:pPr>
              <w:widowControl/>
              <w:spacing w:beforeAutospacing="1" w:afterAutospacing="1"/>
              <w:jc w:val="left"/>
              <w:rPr>
                <w:rFonts w:ascii="宋体" w:eastAsia="宋体" w:hAnsi="宋体" w:cs="宋体"/>
                <w:color w:val="212121"/>
                <w:kern w:val="0"/>
                <w:sz w:val="18"/>
                <w:szCs w:val="18"/>
                <w:lang w:bidi="ar"/>
              </w:rPr>
            </w:pPr>
          </w:p>
        </w:tc>
        <w:tc>
          <w:tcPr>
            <w:tcW w:w="1249" w:type="pc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37AFFF1F" w14:textId="77777777" w:rsidR="00004A2D" w:rsidRDefault="00004A2D">
            <w:pPr>
              <w:widowControl/>
              <w:spacing w:beforeAutospacing="1" w:afterAutospacing="1"/>
              <w:jc w:val="left"/>
              <w:rPr>
                <w:rFonts w:ascii="宋体" w:eastAsia="宋体" w:hAnsi="宋体" w:cs="宋体"/>
                <w:color w:val="212121"/>
                <w:kern w:val="0"/>
                <w:sz w:val="18"/>
                <w:szCs w:val="18"/>
                <w:lang w:bidi="ar"/>
              </w:rPr>
            </w:pPr>
          </w:p>
        </w:tc>
        <w:tc>
          <w:tcPr>
            <w:tcW w:w="1250" w:type="pc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5DB0FD1" w14:textId="77777777" w:rsidR="00004A2D" w:rsidRDefault="00004A2D">
            <w:pPr>
              <w:widowControl/>
              <w:spacing w:beforeAutospacing="1" w:afterAutospacing="1"/>
              <w:jc w:val="left"/>
              <w:rPr>
                <w:rFonts w:ascii="宋体" w:eastAsia="宋体" w:hAnsi="宋体" w:cs="宋体"/>
                <w:color w:val="212121"/>
                <w:kern w:val="0"/>
                <w:sz w:val="18"/>
                <w:szCs w:val="18"/>
                <w:lang w:bidi="ar"/>
              </w:rPr>
            </w:pPr>
          </w:p>
        </w:tc>
        <w:tc>
          <w:tcPr>
            <w:tcW w:w="1250" w:type="pct"/>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FFAB0AC" w14:textId="77777777" w:rsidR="00004A2D" w:rsidRDefault="00004A2D">
            <w:pPr>
              <w:widowControl/>
              <w:spacing w:beforeAutospacing="1" w:afterAutospacing="1"/>
              <w:jc w:val="left"/>
            </w:pPr>
          </w:p>
        </w:tc>
      </w:tr>
      <w:tr w:rsidR="00004A2D" w14:paraId="215BC413"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04D08474"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其它需公示的内容</w:t>
            </w:r>
          </w:p>
        </w:tc>
        <w:tc>
          <w:tcPr>
            <w:tcW w:w="0" w:type="auto"/>
            <w:gridSpan w:val="3"/>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E76099E"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无</w:t>
            </w:r>
          </w:p>
        </w:tc>
      </w:tr>
      <w:tr w:rsidR="00004A2D" w14:paraId="5716E45A" w14:textId="77777777">
        <w:tc>
          <w:tcPr>
            <w:tcW w:w="0" w:type="auto"/>
            <w:vMerge w:val="restart"/>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587DBFED"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监督部门名称及监督电话</w:t>
            </w:r>
          </w:p>
        </w:tc>
        <w:tc>
          <w:tcPr>
            <w:tcW w:w="0" w:type="auto"/>
            <w:gridSpan w:val="2"/>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6B38DBAF"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项目审批部门:成都市发展和改革委员会</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F50BAB0"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联系电话:/</w:t>
            </w:r>
          </w:p>
        </w:tc>
      </w:tr>
      <w:tr w:rsidR="00004A2D" w14:paraId="6BADFE65" w14:textId="77777777">
        <w:tc>
          <w:tcPr>
            <w:tcW w:w="0" w:type="auto"/>
            <w:vMerge/>
            <w:tcBorders>
              <w:top w:val="nil"/>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2443389F" w14:textId="77777777" w:rsidR="00004A2D" w:rsidRDefault="00004A2D">
            <w:pPr>
              <w:rPr>
                <w:rFonts w:ascii="宋体"/>
                <w:sz w:val="24"/>
              </w:rPr>
            </w:pPr>
          </w:p>
        </w:tc>
        <w:tc>
          <w:tcPr>
            <w:tcW w:w="0" w:type="auto"/>
            <w:gridSpan w:val="2"/>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1E00321"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行业主管部门：成都市住房和城乡建设局</w:t>
            </w:r>
          </w:p>
        </w:tc>
        <w:tc>
          <w:tcPr>
            <w:tcW w:w="0" w:type="auto"/>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49E4DAE2"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联系电话：028-86636457</w:t>
            </w:r>
          </w:p>
        </w:tc>
      </w:tr>
      <w:tr w:rsidR="00004A2D" w14:paraId="61095C27" w14:textId="77777777">
        <w:tc>
          <w:tcPr>
            <w:tcW w:w="0" w:type="auto"/>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0D0550EC"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异议投诉注意事项</w:t>
            </w:r>
          </w:p>
        </w:tc>
        <w:tc>
          <w:tcPr>
            <w:tcW w:w="0" w:type="auto"/>
            <w:gridSpan w:val="3"/>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1FFE1453"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1.投标人或者其他利害关系人对依法必须进行招标的项目的评标结果有异议的，应当在中标候选人公示期间提出。招标人应当自收到异议之日起3日内</w:t>
            </w:r>
            <w:proofErr w:type="gramStart"/>
            <w:r>
              <w:rPr>
                <w:rFonts w:ascii="宋体" w:eastAsia="宋体" w:hAnsi="宋体" w:cs="宋体" w:hint="eastAsia"/>
                <w:color w:val="212121"/>
                <w:kern w:val="0"/>
                <w:sz w:val="18"/>
                <w:szCs w:val="18"/>
                <w:lang w:bidi="ar"/>
              </w:rPr>
              <w:t>作出</w:t>
            </w:r>
            <w:proofErr w:type="gramEnd"/>
            <w:r>
              <w:rPr>
                <w:rFonts w:ascii="宋体" w:eastAsia="宋体" w:hAnsi="宋体" w:cs="宋体" w:hint="eastAsia"/>
                <w:color w:val="212121"/>
                <w:kern w:val="0"/>
                <w:sz w:val="18"/>
                <w:szCs w:val="18"/>
                <w:lang w:bidi="ar"/>
              </w:rPr>
              <w:t>答复；</w:t>
            </w:r>
            <w:proofErr w:type="gramStart"/>
            <w:r>
              <w:rPr>
                <w:rFonts w:ascii="宋体" w:eastAsia="宋体" w:hAnsi="宋体" w:cs="宋体" w:hint="eastAsia"/>
                <w:color w:val="212121"/>
                <w:kern w:val="0"/>
                <w:sz w:val="18"/>
                <w:szCs w:val="18"/>
                <w:lang w:bidi="ar"/>
              </w:rPr>
              <w:t>作出</w:t>
            </w:r>
            <w:proofErr w:type="gramEnd"/>
            <w:r>
              <w:rPr>
                <w:rFonts w:ascii="宋体" w:eastAsia="宋体" w:hAnsi="宋体" w:cs="宋体" w:hint="eastAsia"/>
                <w:color w:val="212121"/>
                <w:kern w:val="0"/>
                <w:sz w:val="18"/>
                <w:szCs w:val="18"/>
                <w:lang w:bidi="ar"/>
              </w:rPr>
              <w:t xml:space="preserve">答复前，应当暂停招标投标活动。 </w:t>
            </w:r>
          </w:p>
          <w:p w14:paraId="715E7C88"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w:t>
            </w:r>
            <w:r>
              <w:rPr>
                <w:rFonts w:ascii="宋体" w:eastAsia="宋体" w:hAnsi="宋体" w:cs="宋体" w:hint="eastAsia"/>
                <w:color w:val="212121"/>
                <w:kern w:val="0"/>
                <w:sz w:val="18"/>
                <w:szCs w:val="18"/>
                <w:lang w:bidi="ar"/>
              </w:rPr>
              <w:lastRenderedPageBreak/>
              <w:t xml:space="preserve">合《工程建设项目招标投标活动投诉处理办法》规定。 </w:t>
            </w:r>
          </w:p>
          <w:p w14:paraId="50DC5914"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xml:space="preserve">3.对评标结果的投诉，涉及投标人弄虚作假骗取中标的由行业主管部门负责受理，涉及评标错误或评标无效的由项目审批部门负责受理。 </w:t>
            </w:r>
          </w:p>
          <w:p w14:paraId="30522EDB"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xml:space="preserve">4.投诉人就同一事项向两个以上有权受理的行政监督部门投诉的，由最先收到投诉的行政监督部门负责处理。 </w:t>
            </w:r>
          </w:p>
          <w:p w14:paraId="5BDC5230"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xml:space="preserve">5.应先提出异议没有提出异议，超过投诉时效等不符合受理条件的投诉，有关行政监督部门不予受理； </w:t>
            </w:r>
          </w:p>
          <w:p w14:paraId="2E49D1FB"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 xml:space="preserve">投诉人故意捏造事实、伪造证明材料或者以非法手段取得证明材料进行投诉，给他人造成损失的，依法承担赔偿责任。 </w:t>
            </w:r>
          </w:p>
        </w:tc>
      </w:tr>
      <w:tr w:rsidR="00004A2D" w14:paraId="7025FA6D" w14:textId="77777777">
        <w:trPr>
          <w:trHeight w:val="463"/>
        </w:trPr>
        <w:tc>
          <w:tcPr>
            <w:tcW w:w="0" w:type="auto"/>
            <w:gridSpan w:val="2"/>
            <w:tcBorders>
              <w:top w:val="single" w:sz="4" w:space="0" w:color="212121"/>
              <w:left w:val="single" w:sz="4" w:space="0" w:color="212121"/>
              <w:bottom w:val="single" w:sz="4" w:space="0" w:color="212121"/>
              <w:right w:val="single" w:sz="4" w:space="0" w:color="212121"/>
            </w:tcBorders>
            <w:shd w:val="clear" w:color="auto" w:fill="auto"/>
            <w:tcMar>
              <w:top w:w="60" w:type="dxa"/>
              <w:left w:w="60" w:type="dxa"/>
              <w:bottom w:w="60" w:type="dxa"/>
              <w:right w:w="60" w:type="dxa"/>
            </w:tcMar>
            <w:vAlign w:val="center"/>
          </w:tcPr>
          <w:p w14:paraId="3F21396E"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lastRenderedPageBreak/>
              <w:t>招标人主要负责人签字、盖单位章:</w:t>
            </w:r>
            <w:r>
              <w:rPr>
                <w:rFonts w:ascii="宋体" w:eastAsia="宋体" w:hAnsi="宋体" w:cs="宋体" w:hint="eastAsia"/>
                <w:color w:val="212121"/>
                <w:kern w:val="0"/>
                <w:sz w:val="18"/>
                <w:szCs w:val="18"/>
                <w:lang w:bidi="ar"/>
              </w:rPr>
              <w:br/>
            </w:r>
            <w:r>
              <w:rPr>
                <w:rFonts w:ascii="宋体" w:eastAsia="宋体" w:hAnsi="宋体" w:cs="宋体" w:hint="eastAsia"/>
                <w:color w:val="212121"/>
                <w:kern w:val="0"/>
                <w:sz w:val="18"/>
                <w:szCs w:val="18"/>
                <w:lang w:bidi="ar"/>
              </w:rPr>
              <w:br/>
            </w:r>
          </w:p>
        </w:tc>
        <w:tc>
          <w:tcPr>
            <w:tcW w:w="0" w:type="auto"/>
            <w:gridSpan w:val="2"/>
            <w:tcBorders>
              <w:top w:val="single" w:sz="4" w:space="0" w:color="212121"/>
              <w:left w:val="nil"/>
              <w:bottom w:val="single" w:sz="4" w:space="0" w:color="212121"/>
              <w:right w:val="single" w:sz="4" w:space="0" w:color="212121"/>
            </w:tcBorders>
            <w:shd w:val="clear" w:color="auto" w:fill="auto"/>
            <w:tcMar>
              <w:top w:w="60" w:type="dxa"/>
              <w:left w:w="60" w:type="dxa"/>
              <w:bottom w:w="60" w:type="dxa"/>
              <w:right w:w="60" w:type="dxa"/>
            </w:tcMar>
            <w:vAlign w:val="center"/>
          </w:tcPr>
          <w:p w14:paraId="78A51510" w14:textId="77777777" w:rsidR="00004A2D" w:rsidRDefault="00000000">
            <w:pPr>
              <w:widowControl/>
              <w:spacing w:beforeAutospacing="1" w:afterAutospacing="1"/>
              <w:jc w:val="left"/>
            </w:pPr>
            <w:r>
              <w:rPr>
                <w:rFonts w:ascii="宋体" w:eastAsia="宋体" w:hAnsi="宋体" w:cs="宋体" w:hint="eastAsia"/>
                <w:color w:val="212121"/>
                <w:kern w:val="0"/>
                <w:sz w:val="18"/>
                <w:szCs w:val="18"/>
                <w:lang w:bidi="ar"/>
              </w:rPr>
              <w:t>招标代理机构主要负责人签字、盖单位章：</w:t>
            </w:r>
            <w:r>
              <w:rPr>
                <w:rFonts w:ascii="宋体" w:eastAsia="宋体" w:hAnsi="宋体" w:cs="宋体" w:hint="eastAsia"/>
                <w:color w:val="212121"/>
                <w:kern w:val="0"/>
                <w:sz w:val="18"/>
                <w:szCs w:val="18"/>
                <w:lang w:bidi="ar"/>
              </w:rPr>
              <w:br/>
            </w:r>
            <w:r>
              <w:rPr>
                <w:rFonts w:ascii="宋体" w:eastAsia="宋体" w:hAnsi="宋体" w:cs="宋体" w:hint="eastAsia"/>
                <w:color w:val="212121"/>
                <w:kern w:val="0"/>
                <w:sz w:val="18"/>
                <w:szCs w:val="18"/>
                <w:lang w:bidi="ar"/>
              </w:rPr>
              <w:br/>
            </w:r>
          </w:p>
        </w:tc>
      </w:tr>
    </w:tbl>
    <w:p w14:paraId="7C050BEC"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xml:space="preserve">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 </w:t>
      </w:r>
    </w:p>
    <w:p w14:paraId="68A76554"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xml:space="preserve">2.中标候选人是联合体的，“中标候选人名称”中联合体各方的名称均应填写。 </w:t>
      </w:r>
    </w:p>
    <w:p w14:paraId="78E72672"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xml:space="preserve">3.表中的“中标候选人类似业绩”和“中标候选人项目负责人类似业绩” 应填写中标候选人在投标文件中所附所有业绩。 </w:t>
      </w:r>
    </w:p>
    <w:p w14:paraId="56BAE8EF"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xml:space="preserve">4.表中的“项目负责人”施工招标指项目经理、 监理招标指项目总监等；表中的“项目技术负责人”是指项目主要技术人员或项目总工，如设计中只有多个专业技术负责人，应都作为项目技术负责人，扩展表格，分别填写。 </w:t>
      </w:r>
    </w:p>
    <w:p w14:paraId="5B870D09"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xml:space="preserve">5.表中的“开工日期”和“竣工日期”、“交工日期”以各有关行政监督部门相关规定为准。 </w:t>
      </w:r>
    </w:p>
    <w:p w14:paraId="670C07E8"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xml:space="preserve">6.日期（年月日）的格式统一以阿拉伯数字表示。如：2015年9月1日，填写为20150901；又如2015年9月，填写为201509；再如2015年，填写为2015，2015/9/15 9:00:00填写为20150915－9:00:00。 </w:t>
      </w:r>
    </w:p>
    <w:p w14:paraId="53982FDD"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7.表中的“合同价格”，是指承包人按合同约定完成了包括缺陷责任期内的全部承包工作后，发包人应付给承包人的金额，包括在履行合同过程中按合同约定进行的变更和调整。</w:t>
      </w:r>
      <w:proofErr w:type="gramStart"/>
      <w:r>
        <w:rPr>
          <w:rFonts w:ascii="宋体" w:eastAsia="宋体" w:hAnsi="宋体" w:cs="宋体" w:hint="eastAsia"/>
          <w:kern w:val="0"/>
          <w:sz w:val="18"/>
          <w:szCs w:val="18"/>
          <w:lang w:bidi="ar"/>
        </w:rPr>
        <w:t>元指人民币</w:t>
      </w:r>
      <w:proofErr w:type="gramEnd"/>
      <w:r>
        <w:rPr>
          <w:rFonts w:ascii="宋体" w:eastAsia="宋体" w:hAnsi="宋体" w:cs="宋体" w:hint="eastAsia"/>
          <w:kern w:val="0"/>
          <w:sz w:val="18"/>
          <w:szCs w:val="18"/>
          <w:lang w:bidi="ar"/>
        </w:rPr>
        <w:t xml:space="preserve">元。 </w:t>
      </w:r>
    </w:p>
    <w:p w14:paraId="1071104C"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xml:space="preserve">8.表中的“建设规模”采购招标应填写主要货物的数量、类型、规格等技术参数。 </w:t>
      </w:r>
    </w:p>
    <w:p w14:paraId="5C8AF35F"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 xml:space="preserve">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 </w:t>
      </w:r>
    </w:p>
    <w:p w14:paraId="59A77374" w14:textId="77777777" w:rsidR="00004A2D" w:rsidRDefault="00000000">
      <w:pPr>
        <w:widowControl/>
        <w:spacing w:beforeAutospacing="1" w:afterAutospacing="1"/>
        <w:jc w:val="left"/>
      </w:pPr>
      <w:r>
        <w:rPr>
          <w:rFonts w:ascii="宋体" w:eastAsia="宋体" w:hAnsi="宋体" w:cs="宋体" w:hint="eastAsia"/>
          <w:kern w:val="0"/>
          <w:sz w:val="18"/>
          <w:szCs w:val="18"/>
          <w:lang w:bidi="ar"/>
        </w:rPr>
        <w:lastRenderedPageBreak/>
        <w:t xml:space="preserve">10.投标人认为评标委员会对本单位的评审可能存在错误的，可以在公示期内要求招标人提供评标报告中关于本单位的评审内容，招标人在收到投标人申请之日起，3日内予以答复。招标人不得泄露其他投标人相关的评标内容。 </w:t>
      </w:r>
    </w:p>
    <w:p w14:paraId="08051138" w14:textId="77777777" w:rsidR="00004A2D" w:rsidRDefault="00000000">
      <w:pPr>
        <w:widowControl/>
        <w:spacing w:beforeAutospacing="1" w:afterAutospacing="1"/>
        <w:jc w:val="left"/>
      </w:pPr>
      <w:r>
        <w:rPr>
          <w:rFonts w:ascii="宋体" w:eastAsia="宋体" w:hAnsi="宋体" w:cs="宋体" w:hint="eastAsia"/>
          <w:kern w:val="0"/>
          <w:sz w:val="18"/>
          <w:szCs w:val="18"/>
          <w:lang w:bidi="ar"/>
        </w:rPr>
        <w:t>11.中标候选人公示纸质文本招标人须加盖单位公章，多页还应加盖骑缝章。</w:t>
      </w:r>
    </w:p>
    <w:p w14:paraId="45725049" w14:textId="77777777" w:rsidR="00004A2D" w:rsidRDefault="00004A2D"/>
    <w:sectPr w:rsidR="00004A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U1NTM2ZDUwNDVkODc4NTI3Nzk4Njc4YThkZDYxNGYifQ=="/>
  </w:docVars>
  <w:rsids>
    <w:rsidRoot w:val="00004A2D"/>
    <w:rsid w:val="00004A2D"/>
    <w:rsid w:val="00514D98"/>
    <w:rsid w:val="272C3B6D"/>
    <w:rsid w:val="2E0B18D5"/>
    <w:rsid w:val="36FF31B9"/>
    <w:rsid w:val="5F35063D"/>
    <w:rsid w:val="7C8A2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EE908"/>
  <w15:docId w15:val="{2892CD5A-41DE-4C7F-A0F3-A7F613A1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李明阳</cp:lastModifiedBy>
  <cp:revision>3</cp:revision>
  <dcterms:created xsi:type="dcterms:W3CDTF">2023-07-12T03:27:00Z</dcterms:created>
  <dcterms:modified xsi:type="dcterms:W3CDTF">2023-10-18T08:35:00Z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DE27AF9D47CA461198A6C78B1CB38ED7_13</vt:lpwstr>
  </property>
</Properties>
</file>