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E9" w:rsidRDefault="00511DE9" w:rsidP="00511DE9">
      <w:pPr>
        <w:widowControl/>
        <w:jc w:val="lef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int="eastAsia"/>
          <w:b/>
          <w:kern w:val="0"/>
          <w:sz w:val="32"/>
          <w:szCs w:val="32"/>
        </w:rPr>
        <w:t>附件一：</w:t>
      </w:r>
      <w:r>
        <w:rPr>
          <w:rFonts w:ascii="仿宋_GB2312" w:eastAsia="仿宋_GB2312"/>
          <w:b/>
          <w:kern w:val="0"/>
          <w:sz w:val="32"/>
          <w:szCs w:val="32"/>
        </w:rPr>
        <w:t>招聘岗位</w:t>
      </w:r>
      <w:r>
        <w:rPr>
          <w:rFonts w:ascii="仿宋_GB2312" w:eastAsia="仿宋_GB2312" w:hint="eastAsia"/>
          <w:b/>
          <w:kern w:val="0"/>
          <w:sz w:val="32"/>
          <w:szCs w:val="32"/>
        </w:rPr>
        <w:t>需求及要求</w:t>
      </w:r>
    </w:p>
    <w:p w:rsidR="00511DE9" w:rsidRDefault="00511DE9" w:rsidP="00511DE9">
      <w:pPr>
        <w:pStyle w:val="a7"/>
        <w:widowControl/>
        <w:numPr>
          <w:ilvl w:val="0"/>
          <w:numId w:val="1"/>
        </w:numPr>
        <w:spacing w:beforeAutospacing="0" w:afterAutospacing="0" w:line="560" w:lineRule="exact"/>
        <w:jc w:val="both"/>
        <w:rPr>
          <w:rFonts w:ascii="Times New Roman" w:eastAsia="仿宋_GB2312" w:hAnsi="Times New Roman"/>
          <w:b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2"/>
          <w:sz w:val="32"/>
          <w:szCs w:val="32"/>
        </w:rPr>
        <w:t>岗位需求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58"/>
        <w:gridCol w:w="558"/>
        <w:gridCol w:w="558"/>
        <w:gridCol w:w="558"/>
        <w:gridCol w:w="558"/>
        <w:gridCol w:w="558"/>
        <w:gridCol w:w="558"/>
        <w:gridCol w:w="511"/>
        <w:gridCol w:w="562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</w:tblGrid>
      <w:tr w:rsidR="00511DE9" w:rsidTr="00117B3F">
        <w:trPr>
          <w:trHeight w:val="450"/>
          <w:jc w:val="center"/>
        </w:trPr>
        <w:tc>
          <w:tcPr>
            <w:tcW w:w="403" w:type="dxa"/>
            <w:vMerge w:val="restart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学段</w:t>
            </w:r>
          </w:p>
        </w:tc>
        <w:tc>
          <w:tcPr>
            <w:tcW w:w="9657" w:type="dxa"/>
            <w:gridSpan w:val="19"/>
            <w:shd w:val="clear" w:color="auto" w:fill="auto"/>
            <w:noWrap/>
            <w:vAlign w:val="center"/>
          </w:tcPr>
          <w:p w:rsid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2019年8月教职工招聘岗位需求（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公招公告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）</w:t>
            </w:r>
          </w:p>
        </w:tc>
      </w:tr>
      <w:tr w:rsidR="00511DE9" w:rsidTr="00117B3F">
        <w:trPr>
          <w:trHeight w:val="630"/>
          <w:jc w:val="center"/>
        </w:trPr>
        <w:tc>
          <w:tcPr>
            <w:tcW w:w="403" w:type="dxa"/>
            <w:vMerge/>
            <w:vAlign w:val="center"/>
          </w:tcPr>
          <w:p w:rsidR="00511DE9" w:rsidRPr="00511DE9" w:rsidRDefault="00511DE9" w:rsidP="00117B3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语文 教师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数学教师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英语教师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思想品德教师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生物 教师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历史 教师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地理 教师</w:t>
            </w:r>
          </w:p>
        </w:tc>
        <w:tc>
          <w:tcPr>
            <w:tcW w:w="511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化学 教师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美术 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音乐 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 技术   教师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心理  健康  教师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办公室    人员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德育处    干事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后勤处    干事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教务处    干事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保健室   校医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会计     人员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出纳     人员</w:t>
            </w:r>
          </w:p>
        </w:tc>
      </w:tr>
      <w:tr w:rsidR="00511DE9" w:rsidTr="00117B3F">
        <w:trPr>
          <w:trHeight w:val="270"/>
          <w:jc w:val="center"/>
        </w:trPr>
        <w:tc>
          <w:tcPr>
            <w:tcW w:w="403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高中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11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  <w:p w:rsidR="00511DE9" w:rsidRPr="00511DE9" w:rsidRDefault="00511DE9" w:rsidP="00117B3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  <w:p w:rsidR="00511DE9" w:rsidRPr="00511DE9" w:rsidRDefault="00511DE9" w:rsidP="00117B3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  <w:p w:rsidR="00511DE9" w:rsidRPr="00511DE9" w:rsidRDefault="00511DE9" w:rsidP="00117B3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  <w:p w:rsidR="00511DE9" w:rsidRPr="00511DE9" w:rsidRDefault="00511DE9" w:rsidP="00117B3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  <w:p w:rsidR="00511DE9" w:rsidRPr="00511DE9" w:rsidRDefault="00511DE9" w:rsidP="00117B3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  <w:p w:rsidR="00511DE9" w:rsidRPr="00511DE9" w:rsidRDefault="00511DE9" w:rsidP="00117B3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  <w:p w:rsidR="00511DE9" w:rsidRPr="00511DE9" w:rsidRDefault="00511DE9" w:rsidP="00117B3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511DE9" w:rsidTr="00117B3F">
        <w:trPr>
          <w:trHeight w:val="270"/>
          <w:jc w:val="center"/>
        </w:trPr>
        <w:tc>
          <w:tcPr>
            <w:tcW w:w="403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初中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11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5" w:type="dxa"/>
            <w:vMerge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5" w:type="dxa"/>
            <w:vMerge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bookmarkStart w:id="0" w:name="_GoBack"/>
        <w:bookmarkEnd w:id="0"/>
      </w:tr>
      <w:tr w:rsidR="00511DE9" w:rsidTr="00117B3F">
        <w:trPr>
          <w:trHeight w:val="270"/>
          <w:jc w:val="center"/>
        </w:trPr>
        <w:tc>
          <w:tcPr>
            <w:tcW w:w="403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558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58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58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11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62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67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6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26" w:type="dxa"/>
            <w:shd w:val="clear" w:color="000000" w:fill="FFC000"/>
            <w:noWrap/>
            <w:vAlign w:val="center"/>
          </w:tcPr>
          <w:p w:rsidR="00511DE9" w:rsidRPr="00511DE9" w:rsidRDefault="00511DE9" w:rsidP="00117B3F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11DE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</w:tr>
      <w:tr w:rsidR="00511DE9" w:rsidTr="00117B3F">
        <w:trPr>
          <w:trHeight w:val="270"/>
          <w:jc w:val="center"/>
        </w:trPr>
        <w:tc>
          <w:tcPr>
            <w:tcW w:w="9209" w:type="dxa"/>
            <w:gridSpan w:val="18"/>
            <w:shd w:val="clear" w:color="000000" w:fill="FFC000"/>
            <w:noWrap/>
            <w:vAlign w:val="center"/>
          </w:tcPr>
          <w:p w:rsidR="00511DE9" w:rsidRDefault="00511DE9" w:rsidP="00117B3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共计</w:t>
            </w:r>
          </w:p>
        </w:tc>
        <w:tc>
          <w:tcPr>
            <w:tcW w:w="851" w:type="dxa"/>
            <w:gridSpan w:val="2"/>
            <w:shd w:val="clear" w:color="000000" w:fill="FFC000"/>
            <w:vAlign w:val="center"/>
          </w:tcPr>
          <w:p w:rsidR="00511DE9" w:rsidRDefault="00511DE9" w:rsidP="00117B3F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30人</w:t>
            </w:r>
          </w:p>
        </w:tc>
      </w:tr>
    </w:tbl>
    <w:p w:rsidR="00511DE9" w:rsidRDefault="00511DE9" w:rsidP="00511DE9"/>
    <w:p w:rsidR="00511DE9" w:rsidRDefault="00511DE9" w:rsidP="00511DE9"/>
    <w:p w:rsidR="00511DE9" w:rsidRDefault="00511DE9" w:rsidP="00511DE9"/>
    <w:p w:rsidR="00511DE9" w:rsidRDefault="00511DE9" w:rsidP="00511DE9"/>
    <w:p w:rsidR="00511DE9" w:rsidRDefault="00511DE9" w:rsidP="00511DE9"/>
    <w:p w:rsidR="00511DE9" w:rsidRDefault="00511DE9" w:rsidP="00511DE9"/>
    <w:p w:rsidR="00511DE9" w:rsidRDefault="00511DE9" w:rsidP="00511DE9"/>
    <w:p w:rsidR="00511DE9" w:rsidRDefault="00511DE9" w:rsidP="00511DE9">
      <w:pPr>
        <w:pStyle w:val="a7"/>
        <w:widowControl/>
        <w:numPr>
          <w:ilvl w:val="0"/>
          <w:numId w:val="1"/>
        </w:numPr>
        <w:spacing w:beforeAutospacing="0" w:afterAutospacing="0" w:line="560" w:lineRule="exact"/>
        <w:jc w:val="both"/>
        <w:rPr>
          <w:rFonts w:ascii="Times New Roman" w:eastAsia="仿宋_GB2312" w:hAnsi="Times New Roman"/>
          <w:b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b/>
          <w:kern w:val="2"/>
          <w:sz w:val="32"/>
          <w:szCs w:val="32"/>
        </w:rPr>
        <w:lastRenderedPageBreak/>
        <w:t>岗位要求</w:t>
      </w:r>
    </w:p>
    <w:tbl>
      <w:tblPr>
        <w:tblStyle w:val="a8"/>
        <w:tblW w:w="13948" w:type="dxa"/>
        <w:tblLayout w:type="fixed"/>
        <w:tblLook w:val="04A0" w:firstRow="1" w:lastRow="0" w:firstColumn="1" w:lastColumn="0" w:noHBand="0" w:noVBand="1"/>
      </w:tblPr>
      <w:tblGrid>
        <w:gridCol w:w="570"/>
        <w:gridCol w:w="627"/>
        <w:gridCol w:w="2912"/>
        <w:gridCol w:w="2292"/>
        <w:gridCol w:w="2787"/>
        <w:gridCol w:w="1911"/>
        <w:gridCol w:w="2849"/>
      </w:tblGrid>
      <w:tr w:rsidR="00511DE9" w:rsidRPr="00511DE9" w:rsidTr="00511DE9">
        <w:trPr>
          <w:trHeight w:val="510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1DE9">
              <w:rPr>
                <w:rFonts w:ascii="宋体" w:hAnsi="宋体" w:hint="eastAsi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1DE9">
              <w:rPr>
                <w:rFonts w:ascii="宋体" w:hAnsi="宋体" w:hint="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1DE9">
              <w:rPr>
                <w:rFonts w:ascii="宋体" w:hAnsi="宋体" w:hint="eastAsia"/>
                <w:b/>
                <w:bCs/>
                <w:sz w:val="21"/>
                <w:szCs w:val="21"/>
              </w:rPr>
              <w:t>年龄要求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1DE9">
              <w:rPr>
                <w:rFonts w:ascii="宋体" w:hAnsi="宋体" w:hint="eastAsia"/>
                <w:b/>
                <w:bCs/>
                <w:sz w:val="21"/>
                <w:szCs w:val="21"/>
              </w:rPr>
              <w:t>学历要求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1DE9">
              <w:rPr>
                <w:rFonts w:ascii="宋体" w:hAnsi="宋体" w:hint="eastAsia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1DE9">
              <w:rPr>
                <w:rFonts w:ascii="宋体" w:hAnsi="宋体" w:hint="eastAsia"/>
                <w:b/>
                <w:bCs/>
                <w:sz w:val="21"/>
                <w:szCs w:val="21"/>
              </w:rPr>
              <w:t>其他要求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1DE9">
              <w:rPr>
                <w:rFonts w:ascii="宋体" w:hAnsi="宋体" w:hint="eastAsia"/>
                <w:b/>
                <w:bCs/>
                <w:sz w:val="21"/>
                <w:szCs w:val="21"/>
              </w:rPr>
              <w:t>特长项目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语文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汉语言、汉语言文学、古典文学、中国语言文化、教育学、中小学教育、语文教育、人文教育、对外汉语等相关专业</w:t>
            </w:r>
            <w:r w:rsidRPr="00511DE9">
              <w:rPr>
                <w:rFonts w:ascii="宋体" w:hAnsi="宋体" w:hint="eastAsia"/>
                <w:sz w:val="21"/>
                <w:szCs w:val="21"/>
              </w:rPr>
              <w:br/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有书法、写作等特长，负责过相关项目、活动者优先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数学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数学与应用数学、信息与计算科学；中小学教育（理科方向）等相关专业</w:t>
            </w:r>
            <w:r w:rsidRPr="00511DE9">
              <w:rPr>
                <w:rFonts w:ascii="宋体" w:hAnsi="宋体" w:hint="eastAsia"/>
                <w:sz w:val="21"/>
                <w:szCs w:val="21"/>
              </w:rPr>
              <w:br/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有数学学科相关拓展型素养，负责过国际数棋、数学思维项目、活动者优先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英语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英语、商务英语、对外汉语、外国语言文学、英语语言文学、外国语言学及应用语言学、英语课程与教学论等相关专业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英语专业八级及以上；有其他小语种资格证；负责过相关项目、活动者优先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思想品德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</w:t>
            </w:r>
            <w:r w:rsidRPr="00511DE9">
              <w:rPr>
                <w:rFonts w:ascii="宋体" w:hAnsi="宋体" w:hint="eastAsia"/>
                <w:sz w:val="21"/>
                <w:szCs w:val="21"/>
              </w:rPr>
              <w:lastRenderedPageBreak/>
              <w:t>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lastRenderedPageBreak/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思想政治教育等相关专业</w:t>
            </w:r>
            <w:r w:rsidRPr="00511DE9">
              <w:rPr>
                <w:rFonts w:ascii="宋体" w:hAnsi="宋体" w:hint="eastAsia"/>
                <w:sz w:val="21"/>
                <w:szCs w:val="21"/>
              </w:rPr>
              <w:br/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有相应大赛奖项；负责过相关项目、活动者优先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生物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生物学等相关专业</w:t>
            </w:r>
            <w:r w:rsidRPr="00511DE9">
              <w:rPr>
                <w:rFonts w:ascii="宋体" w:hAnsi="宋体" w:hint="eastAsia"/>
                <w:sz w:val="21"/>
                <w:szCs w:val="21"/>
              </w:rPr>
              <w:br/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有相应大赛奖项；负责过相关项目、活动者优先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历史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历史等相关专业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有相应大赛奖项；负责过相关项目、活动者优先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地理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地理等相关专业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有相应大赛奖项；负责过相关项目、活动者优先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化学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</w:t>
            </w:r>
            <w:r w:rsidRPr="00511DE9">
              <w:rPr>
                <w:rFonts w:ascii="宋体" w:hAnsi="宋体" w:hint="eastAsia"/>
                <w:sz w:val="21"/>
                <w:szCs w:val="21"/>
              </w:rPr>
              <w:lastRenderedPageBreak/>
              <w:t>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lastRenderedPageBreak/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化学等相关专业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有相应大赛奖项；负责过相关项目、活动者优先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美术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美术学、艺术设计、绘画等相关专业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有相应大赛奖项；具备书法、国画特长；负责过相关项目、活动者优先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音乐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音乐学、音乐表演、舞蹈学、舞蹈编导等相关专业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具备舞蹈、合唱、钢琴等特长；负责过代表队项目、活动者优先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信息技术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计算机科学与技术、教育技术学、软件工程、应用电子技术教育等相关专业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应具备相应教师资格证和普通话证书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具备信息技术编程特长；负责过机器人代表队项目，广播电视、多媒体运用等活动者优先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心理健康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不超过40周岁。以下条件可在该年龄基础上适当放宽：硕士、博士研究生；具有区（市）县及以上教坛新秀、优秀青年</w:t>
            </w:r>
            <w:r w:rsidRPr="00511DE9">
              <w:rPr>
                <w:rFonts w:ascii="宋体" w:hAnsi="宋体" w:hint="eastAsia"/>
                <w:sz w:val="21"/>
                <w:szCs w:val="21"/>
              </w:rPr>
              <w:lastRenderedPageBreak/>
              <w:t>教师、优秀班主任等称号；学科带头人、特级教师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lastRenderedPageBreak/>
              <w:t>具备全日制教育大学本科及以上学历，并取得相应学位（特别优秀者，学位要求可放宽）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心理学等相关专业</w:t>
            </w:r>
            <w:r w:rsidRPr="00511DE9">
              <w:rPr>
                <w:rFonts w:ascii="宋体" w:hAnsi="宋体" w:hint="eastAsia"/>
                <w:sz w:val="21"/>
                <w:szCs w:val="21"/>
              </w:rPr>
              <w:br/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应具备相应心理咨询资格证和普通话证书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/>
                <w:sz w:val="21"/>
                <w:szCs w:val="21"/>
              </w:rPr>
              <w:t>有临床心理咨询相关经验</w:t>
            </w:r>
            <w:r w:rsidRPr="00511DE9">
              <w:rPr>
                <w:rFonts w:ascii="宋体" w:hAnsi="宋体" w:hint="eastAsia"/>
                <w:sz w:val="21"/>
                <w:szCs w:val="21"/>
              </w:rPr>
              <w:t>；有心理咨询师资格证；建立过学生心理健康档案；有心理健康教育、科研工作者优先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管理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办公室人员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</w:t>
            </w:r>
            <w:r w:rsidRPr="00511DE9">
              <w:rPr>
                <w:rFonts w:ascii="宋体" w:hAnsi="宋体"/>
                <w:sz w:val="21"/>
                <w:szCs w:val="21"/>
              </w:rPr>
              <w:t>35</w:t>
            </w:r>
            <w:r w:rsidRPr="00511DE9">
              <w:rPr>
                <w:rFonts w:ascii="宋体" w:hAnsi="宋体" w:hint="eastAsia"/>
                <w:sz w:val="21"/>
                <w:szCs w:val="21"/>
              </w:rPr>
              <w:t>岁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专业不限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有责任心，有相关工作经验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有行政类管理经验者优先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管理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德育处干事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不超过40周岁，优秀者，年龄可适当放宽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管理、教育类相关专业优先，或取得相应资格证书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有责任心，有相关工作经验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有德育处管理经验者优先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管理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后勤处干事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管理、教育类相关专业优先，或取得相应资格证书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有责任心，有相关工作经验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有学校资产管理、常规维修维护等后勤相关工作经验者优先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管理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教务处干事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具备全日制教育本科及以上学历，并取得相应学位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专业不限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有责任心，有相关工作经验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有教务处工作经验者优先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lastRenderedPageBreak/>
              <w:t>管理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保健室校医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不超过40周岁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有相关资质（包括护士证）即可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有责任心，有相关工作经验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有学校医务等相关工作经验者优先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管理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会计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</w:t>
            </w:r>
            <w:r w:rsidRPr="00511DE9">
              <w:rPr>
                <w:rFonts w:ascii="宋体" w:hAnsi="宋体"/>
                <w:sz w:val="21"/>
                <w:szCs w:val="21"/>
              </w:rPr>
              <w:t>35</w:t>
            </w:r>
            <w:r w:rsidRPr="00511DE9">
              <w:rPr>
                <w:rFonts w:ascii="宋体" w:hAnsi="宋体" w:hint="eastAsia"/>
                <w:sz w:val="21"/>
                <w:szCs w:val="21"/>
              </w:rPr>
              <w:t>岁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专业：财务等相关专业；熟悉相关财务业务和流程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有责任心，有相关工作经验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有学校财务等相关工作经验者优先</w:t>
            </w:r>
          </w:p>
        </w:tc>
      </w:tr>
      <w:tr w:rsidR="00511DE9" w:rsidRPr="00511DE9" w:rsidTr="00511DE9">
        <w:trPr>
          <w:trHeight w:val="1305"/>
        </w:trPr>
        <w:tc>
          <w:tcPr>
            <w:tcW w:w="570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管理</w:t>
            </w:r>
          </w:p>
        </w:tc>
        <w:tc>
          <w:tcPr>
            <w:tcW w:w="62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出纳</w:t>
            </w:r>
          </w:p>
        </w:tc>
        <w:tc>
          <w:tcPr>
            <w:tcW w:w="291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不超过</w:t>
            </w:r>
            <w:r w:rsidRPr="00511DE9">
              <w:rPr>
                <w:rFonts w:ascii="宋体" w:hAnsi="宋体"/>
                <w:sz w:val="21"/>
                <w:szCs w:val="21"/>
              </w:rPr>
              <w:t>35</w:t>
            </w:r>
            <w:r w:rsidRPr="00511DE9">
              <w:rPr>
                <w:rFonts w:ascii="宋体" w:hAnsi="宋体" w:hint="eastAsia"/>
                <w:sz w:val="21"/>
                <w:szCs w:val="21"/>
              </w:rPr>
              <w:t>岁</w:t>
            </w:r>
          </w:p>
        </w:tc>
        <w:tc>
          <w:tcPr>
            <w:tcW w:w="2292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具备全日制教育大学本科及以上学历，并取得相应学位</w:t>
            </w:r>
          </w:p>
        </w:tc>
        <w:tc>
          <w:tcPr>
            <w:tcW w:w="2787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专业：财务等相关专业；熟悉相关财务业务和流程</w:t>
            </w:r>
          </w:p>
        </w:tc>
        <w:tc>
          <w:tcPr>
            <w:tcW w:w="1911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有责任心，有3-</w:t>
            </w:r>
            <w:r w:rsidRPr="00511DE9">
              <w:rPr>
                <w:rFonts w:ascii="宋体" w:hAnsi="宋体"/>
                <w:sz w:val="21"/>
                <w:szCs w:val="21"/>
              </w:rPr>
              <w:t>5年</w:t>
            </w:r>
            <w:r w:rsidRPr="00511DE9">
              <w:rPr>
                <w:rFonts w:ascii="宋体" w:hAnsi="宋体" w:hint="eastAsia"/>
                <w:sz w:val="21"/>
                <w:szCs w:val="21"/>
              </w:rPr>
              <w:t>相关工作经验</w:t>
            </w:r>
          </w:p>
        </w:tc>
        <w:tc>
          <w:tcPr>
            <w:tcW w:w="2849" w:type="dxa"/>
            <w:vAlign w:val="center"/>
          </w:tcPr>
          <w:p w:rsidR="00511DE9" w:rsidRPr="00511DE9" w:rsidRDefault="00511DE9" w:rsidP="00117B3F">
            <w:pPr>
              <w:rPr>
                <w:rFonts w:ascii="宋体" w:hAnsi="宋体"/>
                <w:sz w:val="21"/>
                <w:szCs w:val="21"/>
              </w:rPr>
            </w:pPr>
            <w:r w:rsidRPr="00511DE9">
              <w:rPr>
                <w:rFonts w:ascii="宋体" w:hAnsi="宋体" w:hint="eastAsia"/>
                <w:sz w:val="21"/>
                <w:szCs w:val="21"/>
              </w:rPr>
              <w:t>有学校财务等相关工作经验者优先</w:t>
            </w:r>
          </w:p>
        </w:tc>
      </w:tr>
    </w:tbl>
    <w:p w:rsidR="00511DE9" w:rsidRDefault="00511DE9" w:rsidP="00511DE9"/>
    <w:p w:rsidR="00511DE9" w:rsidRDefault="00511DE9" w:rsidP="00511DE9"/>
    <w:p w:rsidR="00511DE9" w:rsidRDefault="00511DE9" w:rsidP="00511DE9"/>
    <w:p w:rsidR="00363042" w:rsidRPr="00511DE9" w:rsidRDefault="00363042" w:rsidP="00511DE9"/>
    <w:sectPr w:rsidR="00363042" w:rsidRPr="00511DE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C08" w:rsidRDefault="00CC2C08" w:rsidP="00000AD8">
      <w:r>
        <w:separator/>
      </w:r>
    </w:p>
  </w:endnote>
  <w:endnote w:type="continuationSeparator" w:id="0">
    <w:p w:rsidR="00CC2C08" w:rsidRDefault="00CC2C08" w:rsidP="0000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169248"/>
      <w:docPartObj>
        <w:docPartGallery w:val="AutoText"/>
      </w:docPartObj>
    </w:sdtPr>
    <w:sdtEndPr/>
    <w:sdtContent>
      <w:p w:rsidR="00F401C8" w:rsidRDefault="00991B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E9" w:rsidRPr="00511DE9">
          <w:rPr>
            <w:noProof/>
            <w:lang w:val="zh-CN"/>
          </w:rPr>
          <w:t>6</w:t>
        </w:r>
        <w:r>
          <w:fldChar w:fldCharType="end"/>
        </w:r>
      </w:p>
    </w:sdtContent>
  </w:sdt>
  <w:p w:rsidR="00F401C8" w:rsidRDefault="00CC2C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C08" w:rsidRDefault="00CC2C08" w:rsidP="00000AD8">
      <w:r>
        <w:separator/>
      </w:r>
    </w:p>
  </w:footnote>
  <w:footnote w:type="continuationSeparator" w:id="0">
    <w:p w:rsidR="00CC2C08" w:rsidRDefault="00CC2C08" w:rsidP="0000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445F"/>
    <w:multiLevelType w:val="multilevel"/>
    <w:tmpl w:val="13D0445F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91"/>
    <w:rsid w:val="00000AD8"/>
    <w:rsid w:val="00363042"/>
    <w:rsid w:val="00433A91"/>
    <w:rsid w:val="00511DE9"/>
    <w:rsid w:val="00991BEA"/>
    <w:rsid w:val="00C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E80CC3-8F72-4505-B53D-B20CEB02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A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00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00AD8"/>
    <w:rPr>
      <w:sz w:val="18"/>
      <w:szCs w:val="18"/>
    </w:rPr>
  </w:style>
  <w:style w:type="paragraph" w:styleId="a7">
    <w:name w:val="Normal (Web)"/>
    <w:basedOn w:val="a"/>
    <w:qFormat/>
    <w:rsid w:val="00000AD8"/>
    <w:pPr>
      <w:autoSpaceDE w:val="0"/>
      <w:autoSpaceDN w:val="0"/>
      <w:spacing w:beforeAutospacing="1" w:afterAutospacing="1"/>
      <w:jc w:val="left"/>
    </w:pPr>
    <w:rPr>
      <w:rFonts w:ascii="宋体" w:hAnsi="宋体"/>
      <w:kern w:val="0"/>
      <w:sz w:val="24"/>
      <w:szCs w:val="22"/>
    </w:rPr>
  </w:style>
  <w:style w:type="table" w:styleId="a8">
    <w:name w:val="Table Grid"/>
    <w:basedOn w:val="a1"/>
    <w:uiPriority w:val="39"/>
    <w:rsid w:val="00000AD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黄雨濛</dc:creator>
  <cp:keywords/>
  <dc:description/>
  <cp:lastModifiedBy>黄雨濛</cp:lastModifiedBy>
  <cp:revision>3</cp:revision>
  <dcterms:created xsi:type="dcterms:W3CDTF">2019-08-14T02:57:00Z</dcterms:created>
  <dcterms:modified xsi:type="dcterms:W3CDTF">2019-08-14T04:02:00Z</dcterms:modified>
</cp:coreProperties>
</file>