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8BCD0" w14:textId="77777777" w:rsidR="00BA2685" w:rsidRDefault="00D165EB">
      <w:pPr>
        <w:spacing w:before="240" w:line="360" w:lineRule="auto"/>
        <w:jc w:val="center"/>
        <w:rPr>
          <w:rFonts w:ascii="宋体" w:hAnsi="宋体"/>
          <w:b/>
          <w:sz w:val="44"/>
          <w:szCs w:val="44"/>
        </w:rPr>
      </w:pPr>
      <w:r>
        <w:rPr>
          <w:rFonts w:ascii="宋体" w:hAnsi="宋体" w:hint="eastAsia"/>
          <w:b/>
          <w:sz w:val="44"/>
          <w:szCs w:val="44"/>
        </w:rPr>
        <w:t>房屋租赁合同</w:t>
      </w:r>
    </w:p>
    <w:p w14:paraId="0EF01F0E" w14:textId="77777777" w:rsidR="00BA2685" w:rsidRDefault="00BA2685">
      <w:pPr>
        <w:spacing w:before="240" w:line="360" w:lineRule="auto"/>
        <w:rPr>
          <w:rFonts w:ascii="宋体" w:hAnsi="宋体"/>
          <w:b/>
          <w:sz w:val="24"/>
        </w:rPr>
      </w:pPr>
    </w:p>
    <w:p w14:paraId="4171F843" w14:textId="77777777" w:rsidR="00455F7B" w:rsidRDefault="00455F7B" w:rsidP="00455F7B">
      <w:pPr>
        <w:spacing w:line="360" w:lineRule="auto"/>
        <w:rPr>
          <w:rFonts w:ascii="宋体" w:hAnsi="宋体"/>
          <w:b/>
          <w:bCs/>
          <w:sz w:val="24"/>
          <w:u w:val="single"/>
        </w:rPr>
      </w:pPr>
      <w:r>
        <w:rPr>
          <w:rFonts w:ascii="宋体" w:hAnsi="宋体" w:hint="eastAsia"/>
          <w:b/>
          <w:bCs/>
          <w:sz w:val="24"/>
        </w:rPr>
        <w:t>甲方（出租方）：中房集团成都房地产开发有限公司</w:t>
      </w:r>
    </w:p>
    <w:p w14:paraId="4C4DF56F" w14:textId="5BA1B334" w:rsidR="00455F7B" w:rsidRPr="004B2B3D" w:rsidRDefault="00455F7B" w:rsidP="00455F7B">
      <w:pPr>
        <w:spacing w:line="360" w:lineRule="auto"/>
        <w:rPr>
          <w:rFonts w:ascii="宋体" w:hAnsi="宋体"/>
          <w:bCs/>
          <w:sz w:val="24"/>
          <w:u w:val="single"/>
        </w:rPr>
      </w:pPr>
      <w:r>
        <w:rPr>
          <w:rFonts w:ascii="宋体" w:hAnsi="宋体" w:hint="eastAsia"/>
          <w:bCs/>
          <w:sz w:val="24"/>
        </w:rPr>
        <w:t>地址（住址）：</w:t>
      </w:r>
      <w:r w:rsidR="004B2B3D" w:rsidRPr="004B2B3D">
        <w:rPr>
          <w:rFonts w:ascii="宋体" w:hAnsi="宋体" w:hint="eastAsia"/>
          <w:bCs/>
          <w:sz w:val="24"/>
          <w:u w:val="single"/>
        </w:rPr>
        <w:t>成都市人民中路一段一段3</w:t>
      </w:r>
      <w:r w:rsidR="004B2B3D" w:rsidRPr="004B2B3D">
        <w:rPr>
          <w:rFonts w:ascii="宋体" w:hAnsi="宋体"/>
          <w:bCs/>
          <w:sz w:val="24"/>
          <w:u w:val="single"/>
        </w:rPr>
        <w:t>5</w:t>
      </w:r>
      <w:r w:rsidR="004B2B3D" w:rsidRPr="004B2B3D">
        <w:rPr>
          <w:rFonts w:ascii="宋体" w:hAnsi="宋体" w:hint="eastAsia"/>
          <w:bCs/>
          <w:sz w:val="24"/>
          <w:u w:val="single"/>
        </w:rPr>
        <w:t>号</w:t>
      </w:r>
    </w:p>
    <w:p w14:paraId="65CD8E05" w14:textId="77777777" w:rsidR="00455F7B" w:rsidRDefault="00455F7B" w:rsidP="00455F7B">
      <w:pPr>
        <w:spacing w:line="360" w:lineRule="auto"/>
        <w:rPr>
          <w:rFonts w:ascii="宋体" w:hAnsi="宋体"/>
          <w:bCs/>
          <w:kern w:val="0"/>
          <w:sz w:val="24"/>
          <w:u w:val="single"/>
        </w:rPr>
      </w:pPr>
      <w:r>
        <w:rPr>
          <w:rFonts w:ascii="宋体" w:hAnsi="宋体" w:hint="eastAsia"/>
          <w:bCs/>
          <w:kern w:val="0"/>
          <w:sz w:val="24"/>
        </w:rPr>
        <w:t>营业执照号（身份证号码）：</w:t>
      </w:r>
      <w:r w:rsidRPr="006417BE">
        <w:rPr>
          <w:rFonts w:ascii="宋体" w:hAnsi="宋体"/>
          <w:bCs/>
          <w:kern w:val="0"/>
          <w:sz w:val="24"/>
          <w:u w:val="single"/>
        </w:rPr>
        <w:t>915101006988534263</w:t>
      </w:r>
    </w:p>
    <w:p w14:paraId="19CE48D6" w14:textId="797014AE" w:rsidR="00455F7B" w:rsidRDefault="00455F7B" w:rsidP="00455F7B">
      <w:pPr>
        <w:spacing w:line="360" w:lineRule="auto"/>
        <w:rPr>
          <w:rFonts w:ascii="宋体" w:hAnsi="宋体"/>
          <w:bCs/>
          <w:kern w:val="0"/>
          <w:sz w:val="24"/>
          <w:u w:val="single"/>
        </w:rPr>
      </w:pPr>
      <w:r>
        <w:rPr>
          <w:rFonts w:ascii="宋体" w:hAnsi="宋体" w:hint="eastAsia"/>
          <w:bCs/>
          <w:kern w:val="0"/>
          <w:sz w:val="24"/>
        </w:rPr>
        <w:t>法定代表人（负责人）：</w:t>
      </w:r>
    </w:p>
    <w:p w14:paraId="19CCE641" w14:textId="77777777" w:rsidR="00455F7B" w:rsidRDefault="00455F7B" w:rsidP="00455F7B">
      <w:pPr>
        <w:spacing w:line="360" w:lineRule="auto"/>
        <w:rPr>
          <w:rFonts w:ascii="宋体" w:hAnsi="宋体"/>
          <w:bCs/>
          <w:kern w:val="0"/>
          <w:sz w:val="24"/>
          <w:u w:val="single"/>
        </w:rPr>
      </w:pPr>
      <w:r>
        <w:rPr>
          <w:rFonts w:ascii="宋体" w:hAnsi="宋体" w:hint="eastAsia"/>
          <w:bCs/>
          <w:kern w:val="0"/>
          <w:sz w:val="24"/>
        </w:rPr>
        <w:t>联系电话：</w:t>
      </w:r>
    </w:p>
    <w:p w14:paraId="6810AE02" w14:textId="77777777" w:rsidR="00455F7B" w:rsidRDefault="00455F7B" w:rsidP="00455F7B">
      <w:pPr>
        <w:spacing w:line="360" w:lineRule="auto"/>
        <w:rPr>
          <w:rFonts w:ascii="宋体" w:hAnsi="宋体"/>
          <w:bCs/>
          <w:sz w:val="24"/>
          <w:u w:val="single"/>
        </w:rPr>
      </w:pPr>
    </w:p>
    <w:p w14:paraId="62F07AD6" w14:textId="4A84CFF4" w:rsidR="00455F7B" w:rsidRDefault="00455F7B" w:rsidP="00455F7B">
      <w:pPr>
        <w:spacing w:line="360" w:lineRule="auto"/>
        <w:rPr>
          <w:rFonts w:ascii="宋体" w:hAnsi="宋体"/>
          <w:b/>
          <w:bCs/>
          <w:sz w:val="24"/>
        </w:rPr>
      </w:pPr>
      <w:r>
        <w:rPr>
          <w:rFonts w:ascii="宋体" w:hAnsi="宋体" w:hint="eastAsia"/>
          <w:b/>
          <w:bCs/>
          <w:sz w:val="24"/>
        </w:rPr>
        <w:t>乙方（承租方）：</w:t>
      </w:r>
      <w:r w:rsidR="00EE0203">
        <w:rPr>
          <w:rFonts w:ascii="宋体" w:hAnsi="宋体"/>
          <w:b/>
          <w:bCs/>
          <w:sz w:val="24"/>
        </w:rPr>
        <w:t xml:space="preserve"> </w:t>
      </w:r>
    </w:p>
    <w:p w14:paraId="7098951F" w14:textId="498D7358" w:rsidR="002A4EF4" w:rsidRPr="002A4EF4" w:rsidRDefault="002A4EF4" w:rsidP="002A4EF4">
      <w:pPr>
        <w:spacing w:line="360" w:lineRule="auto"/>
        <w:rPr>
          <w:rFonts w:ascii="宋体" w:hAnsi="宋体"/>
          <w:bCs/>
          <w:sz w:val="24"/>
        </w:rPr>
      </w:pPr>
      <w:r w:rsidRPr="002A4EF4">
        <w:rPr>
          <w:rFonts w:ascii="宋体" w:hAnsi="宋体" w:hint="eastAsia"/>
          <w:bCs/>
          <w:sz w:val="24"/>
        </w:rPr>
        <w:t>地址（住址）：</w:t>
      </w:r>
      <w:r w:rsidR="00EE0203" w:rsidRPr="002A4EF4">
        <w:rPr>
          <w:rFonts w:ascii="宋体" w:hAnsi="宋体"/>
          <w:bCs/>
          <w:sz w:val="24"/>
        </w:rPr>
        <w:t xml:space="preserve"> </w:t>
      </w:r>
    </w:p>
    <w:p w14:paraId="289DC1D2" w14:textId="3C32E3D8" w:rsidR="002A4EF4" w:rsidRPr="002A4EF4" w:rsidRDefault="002A4EF4" w:rsidP="002A4EF4">
      <w:pPr>
        <w:spacing w:line="360" w:lineRule="auto"/>
        <w:rPr>
          <w:rFonts w:ascii="宋体" w:hAnsi="宋体"/>
          <w:bCs/>
          <w:sz w:val="24"/>
        </w:rPr>
      </w:pPr>
      <w:r w:rsidRPr="002A4EF4">
        <w:rPr>
          <w:rFonts w:ascii="宋体" w:hAnsi="宋体" w:hint="eastAsia"/>
          <w:bCs/>
          <w:sz w:val="24"/>
        </w:rPr>
        <w:t>营业执照号（身份证号码）：</w:t>
      </w:r>
    </w:p>
    <w:p w14:paraId="47215CFF" w14:textId="4CC270D3" w:rsidR="002A4EF4" w:rsidRPr="002A4EF4" w:rsidRDefault="002A4EF4" w:rsidP="002A4EF4">
      <w:pPr>
        <w:spacing w:line="360" w:lineRule="auto"/>
        <w:rPr>
          <w:rFonts w:ascii="宋体" w:hAnsi="宋体"/>
          <w:bCs/>
          <w:sz w:val="24"/>
        </w:rPr>
      </w:pPr>
      <w:r w:rsidRPr="002A4EF4">
        <w:rPr>
          <w:rFonts w:ascii="宋体" w:hAnsi="宋体" w:hint="eastAsia"/>
          <w:bCs/>
          <w:sz w:val="24"/>
        </w:rPr>
        <w:t>法定代表人（负责人）：</w:t>
      </w:r>
      <w:r w:rsidR="00EE0203" w:rsidRPr="002A4EF4">
        <w:rPr>
          <w:rFonts w:ascii="宋体" w:hAnsi="宋体"/>
          <w:bCs/>
          <w:sz w:val="24"/>
        </w:rPr>
        <w:t xml:space="preserve"> </w:t>
      </w:r>
    </w:p>
    <w:p w14:paraId="65F975F4" w14:textId="2AC82307" w:rsidR="002A4EF4" w:rsidRPr="002A4EF4" w:rsidRDefault="002A4EF4" w:rsidP="002A4EF4">
      <w:pPr>
        <w:spacing w:line="360" w:lineRule="auto"/>
        <w:rPr>
          <w:rFonts w:ascii="宋体" w:hAnsi="宋体"/>
          <w:bCs/>
          <w:sz w:val="24"/>
        </w:rPr>
      </w:pPr>
      <w:r w:rsidRPr="002A4EF4">
        <w:rPr>
          <w:rFonts w:ascii="宋体" w:hAnsi="宋体" w:hint="eastAsia"/>
          <w:bCs/>
          <w:sz w:val="24"/>
        </w:rPr>
        <w:t>联系电话：</w:t>
      </w:r>
    </w:p>
    <w:p w14:paraId="5192AA2F" w14:textId="77777777" w:rsidR="00BA2685" w:rsidRDefault="00D165EB">
      <w:pPr>
        <w:autoSpaceDE w:val="0"/>
        <w:autoSpaceDN w:val="0"/>
        <w:adjustRightInd w:val="0"/>
        <w:snapToGrid w:val="0"/>
        <w:spacing w:beforeLines="50" w:before="156" w:afterLines="50" w:after="156" w:line="480" w:lineRule="exact"/>
        <w:ind w:firstLineChars="200" w:firstLine="643"/>
        <w:jc w:val="center"/>
        <w:rPr>
          <w:rFonts w:ascii="宋体" w:hAnsi="宋体"/>
          <w:b/>
          <w:bCs/>
          <w:sz w:val="32"/>
          <w:szCs w:val="32"/>
        </w:rPr>
      </w:pPr>
      <w:r>
        <w:rPr>
          <w:rFonts w:ascii="宋体" w:hAnsi="宋体" w:hint="eastAsia"/>
          <w:b/>
          <w:bCs/>
          <w:sz w:val="32"/>
          <w:szCs w:val="32"/>
        </w:rPr>
        <w:t>第一章  合同协议书</w:t>
      </w:r>
    </w:p>
    <w:p w14:paraId="0297A5B8"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宋体"/>
          <w:b/>
          <w:color w:val="000000"/>
          <w:kern w:val="0"/>
          <w:sz w:val="24"/>
        </w:rPr>
      </w:pPr>
      <w:r>
        <w:rPr>
          <w:rFonts w:ascii="宋体" w:hAnsi="宋体" w:hint="eastAsia"/>
          <w:bCs/>
          <w:sz w:val="24"/>
        </w:rPr>
        <w:t>根据《中华人民共和国合同法》及相关法律法规的规定，经甲乙双方平等、友好协商，现就乙方承租甲方房屋相关事宜，签订本租赁合同，以资共同遵守。</w:t>
      </w:r>
    </w:p>
    <w:p w14:paraId="0EBD32C1"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第一条租赁标的物</w:t>
      </w:r>
    </w:p>
    <w:p w14:paraId="0B50BE5B" w14:textId="78E84C00"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甲方将位于</w:t>
      </w:r>
      <w:r w:rsidR="002C3445" w:rsidRPr="002C3445">
        <w:rPr>
          <w:rFonts w:ascii="宋体" w:hAnsi="宋体" w:cs="仿宋_GB2312" w:hint="eastAsia"/>
          <w:kern w:val="0"/>
          <w:sz w:val="24"/>
          <w:u w:val="single"/>
        </w:rPr>
        <w:t xml:space="preserve">   </w:t>
      </w:r>
      <w:r w:rsidR="00E32308">
        <w:rPr>
          <w:rFonts w:ascii="宋体" w:hAnsi="宋体" w:cs="仿宋_GB2312"/>
          <w:kern w:val="0"/>
          <w:sz w:val="24"/>
          <w:u w:val="single"/>
        </w:rPr>
        <w:t xml:space="preserve">       </w:t>
      </w:r>
      <w:r w:rsidRPr="00131DB0">
        <w:rPr>
          <w:rFonts w:ascii="宋体" w:hAnsi="宋体" w:cs="仿宋_GB2312" w:hint="eastAsia"/>
          <w:kern w:val="0"/>
          <w:sz w:val="24"/>
        </w:rPr>
        <w:t>，租赁面积为</w:t>
      </w:r>
      <w:r w:rsidRPr="006D6A49">
        <w:rPr>
          <w:rFonts w:ascii="宋体" w:hAnsi="宋体" w:cs="仿宋_GB2312" w:hint="eastAsia"/>
          <w:kern w:val="0"/>
          <w:sz w:val="24"/>
          <w:u w:val="single"/>
        </w:rPr>
        <w:t xml:space="preserve"> </w:t>
      </w:r>
      <w:r w:rsidR="00E32308">
        <w:rPr>
          <w:rFonts w:ascii="宋体" w:hAnsi="宋体" w:cs="仿宋_GB2312"/>
          <w:kern w:val="0"/>
          <w:sz w:val="24"/>
          <w:u w:val="single"/>
        </w:rPr>
        <w:t xml:space="preserve">  </w:t>
      </w:r>
      <w:r>
        <w:rPr>
          <w:rFonts w:ascii="宋体" w:hAnsi="宋体" w:cs="仿宋_GB2312" w:hint="eastAsia"/>
          <w:kern w:val="0"/>
          <w:sz w:val="24"/>
          <w:u w:val="single"/>
        </w:rPr>
        <w:t xml:space="preserve"> </w:t>
      </w:r>
      <w:r w:rsidRPr="002C3445">
        <w:rPr>
          <w:rFonts w:ascii="宋体" w:hAnsi="宋体" w:cs="仿宋_GB2312" w:hint="eastAsia"/>
          <w:kern w:val="0"/>
          <w:sz w:val="24"/>
        </w:rPr>
        <w:t>㎡</w:t>
      </w:r>
      <w:r>
        <w:rPr>
          <w:rFonts w:ascii="宋体" w:hAnsi="宋体" w:cs="仿宋_GB2312" w:hint="eastAsia"/>
          <w:kern w:val="0"/>
          <w:sz w:val="24"/>
        </w:rPr>
        <w:t>的房屋出租给乙方使用。</w:t>
      </w:r>
    </w:p>
    <w:p w14:paraId="33A361EE"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第二条租赁期限</w:t>
      </w:r>
    </w:p>
    <w:p w14:paraId="641CB1D7" w14:textId="154B644C" w:rsidR="002A4EF4" w:rsidRPr="002A4EF4" w:rsidRDefault="002A4EF4" w:rsidP="002A4EF4">
      <w:pPr>
        <w:autoSpaceDE w:val="0"/>
        <w:autoSpaceDN w:val="0"/>
        <w:adjustRightInd w:val="0"/>
        <w:snapToGrid w:val="0"/>
        <w:spacing w:beforeLines="50" w:before="156" w:afterLines="50" w:after="156" w:line="480" w:lineRule="exact"/>
        <w:ind w:left="1" w:firstLineChars="177" w:firstLine="425"/>
        <w:jc w:val="left"/>
        <w:rPr>
          <w:rFonts w:ascii="宋体" w:hAnsi="宋体"/>
          <w:bCs/>
          <w:color w:val="000000" w:themeColor="text1"/>
          <w:sz w:val="24"/>
        </w:rPr>
      </w:pPr>
      <w:r w:rsidRPr="002A4EF4">
        <w:rPr>
          <w:rFonts w:ascii="宋体" w:hAnsi="宋体" w:hint="eastAsia"/>
          <w:bCs/>
          <w:color w:val="000000" w:themeColor="text1"/>
          <w:sz w:val="24"/>
        </w:rPr>
        <w:t>自</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日起至</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日止，为期</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年；其中</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hint="eastAsia"/>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日至</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hint="eastAsia"/>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日为装修免租期间，装修免租期届满后次日即</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rPr>
        <w:t>日为计租起始日期。</w:t>
      </w:r>
    </w:p>
    <w:p w14:paraId="376E2192"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第三条租赁用途</w:t>
      </w:r>
    </w:p>
    <w:p w14:paraId="170AA0E1" w14:textId="56E3DD33" w:rsidR="00BA2685" w:rsidRPr="00F3599E"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sidRPr="00F3599E">
        <w:rPr>
          <w:rFonts w:ascii="宋体" w:hAnsi="宋体" w:cs="仿宋_GB2312" w:hint="eastAsia"/>
          <w:kern w:val="0"/>
          <w:sz w:val="24"/>
        </w:rPr>
        <w:t>乙方承租房屋须用于</w:t>
      </w:r>
      <w:r w:rsidR="00EE0203">
        <w:rPr>
          <w:rFonts w:ascii="宋体" w:hAnsi="宋体" w:cs="仿宋_GB2312" w:hint="eastAsia"/>
          <w:kern w:val="0"/>
          <w:sz w:val="24"/>
          <w:u w:val="single"/>
        </w:rPr>
        <w:t xml:space="preserve"> </w:t>
      </w:r>
      <w:r w:rsidR="00EE0203">
        <w:rPr>
          <w:rFonts w:ascii="宋体" w:hAnsi="宋体" w:cs="仿宋_GB2312"/>
          <w:kern w:val="0"/>
          <w:sz w:val="24"/>
          <w:u w:val="single"/>
        </w:rPr>
        <w:t xml:space="preserve">        </w:t>
      </w:r>
      <w:r w:rsidRPr="00F3599E">
        <w:rPr>
          <w:rFonts w:ascii="宋体" w:hAnsi="宋体" w:cs="仿宋_GB2312" w:hint="eastAsia"/>
          <w:kern w:val="0"/>
          <w:sz w:val="24"/>
        </w:rPr>
        <w:t>。</w:t>
      </w:r>
    </w:p>
    <w:p w14:paraId="0DCA8C1E"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第四条租金标准</w:t>
      </w:r>
    </w:p>
    <w:p w14:paraId="28645A45" w14:textId="18EB4275" w:rsidR="00EE0203" w:rsidRPr="00A122A1" w:rsidRDefault="00EE0203" w:rsidP="00EE0203">
      <w:pPr>
        <w:autoSpaceDE w:val="0"/>
        <w:autoSpaceDN w:val="0"/>
        <w:adjustRightInd w:val="0"/>
        <w:snapToGrid w:val="0"/>
        <w:spacing w:beforeLines="50" w:before="156" w:afterLines="50" w:after="156" w:line="480" w:lineRule="exact"/>
        <w:ind w:firstLineChars="200" w:firstLine="480"/>
        <w:jc w:val="left"/>
        <w:rPr>
          <w:rFonts w:ascii="宋体" w:hAnsi="宋体"/>
          <w:bCs/>
          <w:color w:val="FF0000"/>
          <w:sz w:val="24"/>
        </w:rPr>
      </w:pPr>
      <w:r>
        <w:rPr>
          <w:rFonts w:ascii="宋体" w:hAnsi="宋体" w:hint="eastAsia"/>
          <w:bCs/>
          <w:sz w:val="24"/>
        </w:rPr>
        <w:lastRenderedPageBreak/>
        <w:t>第一租赁年度租金</w:t>
      </w:r>
      <w:r>
        <w:rPr>
          <w:rFonts w:ascii="宋体" w:hAnsi="宋体"/>
          <w:bCs/>
          <w:sz w:val="24"/>
          <w:u w:val="single"/>
        </w:rPr>
        <w:t xml:space="preserve">   </w:t>
      </w:r>
      <w:r>
        <w:rPr>
          <w:rFonts w:ascii="宋体" w:hAnsi="宋体" w:hint="eastAsia"/>
          <w:bCs/>
          <w:sz w:val="24"/>
        </w:rPr>
        <w:t>元/月·㎡；即</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元/月。从第</w:t>
      </w:r>
      <w:r>
        <w:rPr>
          <w:rFonts w:ascii="宋体" w:hAnsi="宋体" w:hint="eastAsia"/>
          <w:bCs/>
          <w:sz w:val="24"/>
          <w:u w:val="single"/>
        </w:rPr>
        <w:t xml:space="preserve"> </w:t>
      </w:r>
      <w:r w:rsidR="00E32308">
        <w:rPr>
          <w:rFonts w:ascii="宋体" w:hAnsi="宋体"/>
          <w:bCs/>
          <w:sz w:val="24"/>
          <w:u w:val="single"/>
        </w:rPr>
        <w:t xml:space="preserve"> </w:t>
      </w:r>
      <w:r>
        <w:rPr>
          <w:rFonts w:ascii="宋体" w:hAnsi="宋体"/>
          <w:bCs/>
          <w:sz w:val="24"/>
          <w:u w:val="single"/>
        </w:rPr>
        <w:t xml:space="preserve"> </w:t>
      </w:r>
      <w:r>
        <w:rPr>
          <w:rFonts w:ascii="宋体" w:hAnsi="宋体" w:hint="eastAsia"/>
          <w:bCs/>
          <w:sz w:val="24"/>
        </w:rPr>
        <w:t>租赁年度起，租金在上一租赁年度基础上递增</w:t>
      </w:r>
      <w:r>
        <w:rPr>
          <w:rFonts w:ascii="宋体" w:hAnsi="宋体"/>
          <w:bCs/>
          <w:sz w:val="24"/>
          <w:u w:val="single"/>
        </w:rPr>
        <w:t xml:space="preserve"> </w:t>
      </w:r>
      <w:r w:rsidR="00E32308">
        <w:rPr>
          <w:rFonts w:ascii="宋体" w:hAnsi="宋体"/>
          <w:bCs/>
          <w:sz w:val="24"/>
          <w:u w:val="single"/>
        </w:rPr>
        <w:t xml:space="preserve"> </w:t>
      </w:r>
      <w:r>
        <w:rPr>
          <w:rFonts w:ascii="宋体" w:hAnsi="宋体"/>
          <w:bCs/>
          <w:sz w:val="24"/>
          <w:u w:val="single"/>
        </w:rPr>
        <w:t xml:space="preserve"> %</w:t>
      </w:r>
      <w:r>
        <w:rPr>
          <w:rFonts w:ascii="宋体" w:hAnsi="宋体" w:hint="eastAsia"/>
          <w:bCs/>
          <w:sz w:val="24"/>
        </w:rPr>
        <w:t>（递增率起始时间，从合同租赁期起始之日起开始计算，即包含免租期）。</w:t>
      </w:r>
    </w:p>
    <w:p w14:paraId="4EF96CBF"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第五条租金支付</w:t>
      </w:r>
    </w:p>
    <w:p w14:paraId="3F4FA020" w14:textId="505023CD" w:rsidR="00EE0203" w:rsidRDefault="00EE0203" w:rsidP="00EE0203">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租金按</w:t>
      </w:r>
      <w:r>
        <w:rPr>
          <w:rFonts w:ascii="宋体" w:hAnsi="宋体" w:hint="eastAsia"/>
          <w:bCs/>
          <w:sz w:val="24"/>
          <w:u w:val="single"/>
        </w:rPr>
        <w:t xml:space="preserve"> 季度</w:t>
      </w:r>
      <w:r>
        <w:rPr>
          <w:rFonts w:ascii="宋体" w:hAnsi="宋体"/>
          <w:bCs/>
          <w:sz w:val="24"/>
          <w:u w:val="single"/>
        </w:rPr>
        <w:t xml:space="preserve"> </w:t>
      </w:r>
      <w:r>
        <w:rPr>
          <w:rFonts w:ascii="宋体" w:hAnsi="宋体" w:hint="eastAsia"/>
          <w:bCs/>
          <w:sz w:val="24"/>
        </w:rPr>
        <w:t>支付（一年即一个支付周期），遵循先付费后使用的原则。乙方应于每个支付周期到期</w:t>
      </w:r>
      <w:r>
        <w:rPr>
          <w:rFonts w:ascii="宋体" w:hAnsi="宋体" w:hint="eastAsia"/>
          <w:bCs/>
          <w:sz w:val="24"/>
          <w:u w:val="single"/>
        </w:rPr>
        <w:t xml:space="preserve">  </w:t>
      </w:r>
      <w:r w:rsidR="00E32308">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日前支付下一支付周期的租金；首期租金（第一支付周期）应于本合同签订当</w:t>
      </w:r>
      <w:r>
        <w:rPr>
          <w:rFonts w:ascii="宋体" w:hAnsi="宋体"/>
          <w:bCs/>
          <w:sz w:val="24"/>
        </w:rPr>
        <w:t>日</w:t>
      </w:r>
      <w:r>
        <w:rPr>
          <w:rFonts w:ascii="宋体" w:hAnsi="宋体" w:hint="eastAsia"/>
          <w:bCs/>
          <w:sz w:val="24"/>
        </w:rPr>
        <w:t>支付。</w:t>
      </w:r>
    </w:p>
    <w:p w14:paraId="6CBED0B3" w14:textId="77777777" w:rsidR="00EE0203" w:rsidRDefault="00EE0203" w:rsidP="00EE0203">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 xml:space="preserve">收款单位：中房集团成都房地产开发有限公司 </w:t>
      </w:r>
    </w:p>
    <w:p w14:paraId="6F596480" w14:textId="77777777" w:rsidR="00EE0203" w:rsidRDefault="00EE0203" w:rsidP="00EE0203">
      <w:pPr>
        <w:autoSpaceDE w:val="0"/>
        <w:autoSpaceDN w:val="0"/>
        <w:adjustRightInd w:val="0"/>
        <w:snapToGrid w:val="0"/>
        <w:spacing w:beforeLines="50" w:before="156" w:afterLines="50" w:after="156" w:line="480" w:lineRule="exact"/>
        <w:ind w:firstLineChars="200" w:firstLine="480"/>
        <w:jc w:val="left"/>
        <w:rPr>
          <w:rFonts w:ascii="宋体" w:hAnsi="宋体"/>
          <w:bCs/>
          <w:sz w:val="24"/>
          <w:u w:val="single"/>
        </w:rPr>
      </w:pPr>
      <w:r>
        <w:rPr>
          <w:rFonts w:ascii="宋体" w:hAnsi="宋体" w:hint="eastAsia"/>
          <w:bCs/>
          <w:sz w:val="24"/>
        </w:rPr>
        <w:t>收款账号：</w:t>
      </w:r>
      <w:r>
        <w:rPr>
          <w:rFonts w:ascii="宋体" w:hAnsi="宋体" w:hint="eastAsia"/>
          <w:bCs/>
          <w:sz w:val="24"/>
          <w:u w:val="single"/>
        </w:rPr>
        <w:t>51001426239050139626</w:t>
      </w:r>
    </w:p>
    <w:p w14:paraId="53717DE8" w14:textId="77777777" w:rsidR="00EE0203" w:rsidRPr="00A122A1" w:rsidRDefault="00EE0203" w:rsidP="00EE0203">
      <w:pPr>
        <w:autoSpaceDE w:val="0"/>
        <w:autoSpaceDN w:val="0"/>
        <w:adjustRightInd w:val="0"/>
        <w:snapToGrid w:val="0"/>
        <w:spacing w:beforeLines="50" w:before="156" w:afterLines="50" w:after="156" w:line="480" w:lineRule="exact"/>
        <w:ind w:firstLineChars="200" w:firstLine="480"/>
        <w:jc w:val="left"/>
        <w:rPr>
          <w:rFonts w:ascii="宋体" w:hAnsi="宋体"/>
          <w:bCs/>
          <w:color w:val="FF0000"/>
          <w:sz w:val="24"/>
        </w:rPr>
      </w:pPr>
      <w:r>
        <w:rPr>
          <w:rFonts w:ascii="宋体" w:hAnsi="宋体" w:hint="eastAsia"/>
          <w:bCs/>
          <w:sz w:val="24"/>
        </w:rPr>
        <w:t>收款银行：建行后子门支行</w:t>
      </w:r>
    </w:p>
    <w:p w14:paraId="5A9D3007"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第六条履约保证金</w:t>
      </w:r>
    </w:p>
    <w:p w14:paraId="5B485DCC" w14:textId="66F40A69"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乙方应于合同签订</w:t>
      </w:r>
      <w:r w:rsidR="0063732D">
        <w:rPr>
          <w:rFonts w:ascii="宋体" w:hAnsi="宋体" w:hint="eastAsia"/>
          <w:bCs/>
          <w:sz w:val="24"/>
        </w:rPr>
        <w:t>十日内</w:t>
      </w:r>
      <w:r>
        <w:rPr>
          <w:rFonts w:ascii="宋体" w:hAnsi="宋体" w:hint="eastAsia"/>
          <w:bCs/>
          <w:sz w:val="24"/>
        </w:rPr>
        <w:t>支付</w:t>
      </w:r>
      <w:r w:rsidR="002C3445">
        <w:rPr>
          <w:rFonts w:ascii="宋体" w:hAnsi="宋体"/>
          <w:bCs/>
          <w:sz w:val="24"/>
          <w:u w:val="single"/>
        </w:rPr>
        <w:t xml:space="preserve">  </w:t>
      </w:r>
      <w:r w:rsidR="00EE0203">
        <w:rPr>
          <w:rFonts w:ascii="宋体" w:hAnsi="宋体"/>
          <w:bCs/>
          <w:sz w:val="24"/>
          <w:u w:val="single"/>
        </w:rPr>
        <w:t xml:space="preserve">   </w:t>
      </w:r>
      <w:r>
        <w:rPr>
          <w:rFonts w:ascii="宋体" w:hAnsi="宋体" w:hint="eastAsia"/>
          <w:bCs/>
          <w:sz w:val="24"/>
        </w:rPr>
        <w:t>元的履约保证金。</w:t>
      </w:r>
    </w:p>
    <w:p w14:paraId="02435279"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第七条房屋交付</w:t>
      </w:r>
    </w:p>
    <w:p w14:paraId="6BBFACFE" w14:textId="3BA16F8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甲乙双方现场查看点验</w:t>
      </w:r>
      <w:r>
        <w:rPr>
          <w:rFonts w:ascii="宋体" w:hAnsi="宋体" w:hint="eastAsia"/>
          <w:sz w:val="24"/>
        </w:rPr>
        <w:t>租赁标的物</w:t>
      </w:r>
      <w:r w:rsidR="00A02CC7">
        <w:rPr>
          <w:rFonts w:ascii="宋体" w:hAnsi="宋体" w:hint="eastAsia"/>
          <w:sz w:val="24"/>
        </w:rPr>
        <w:t>，及其他设施</w:t>
      </w:r>
      <w:r>
        <w:rPr>
          <w:rFonts w:ascii="宋体" w:hAnsi="宋体" w:cs="仿宋_GB2312" w:hint="eastAsia"/>
          <w:kern w:val="0"/>
          <w:sz w:val="24"/>
        </w:rPr>
        <w:t>设备、水电表读数及房屋现状，签订交接清单，交付时间为</w:t>
      </w:r>
      <w:r>
        <w:rPr>
          <w:rFonts w:ascii="宋体" w:hAnsi="宋体" w:cs="仿宋_GB2312" w:hint="eastAsia"/>
          <w:kern w:val="0"/>
          <w:sz w:val="24"/>
          <w:u w:val="single"/>
        </w:rPr>
        <w:t xml:space="preserve"> </w:t>
      </w:r>
      <w:r w:rsidR="002C3445">
        <w:rPr>
          <w:rFonts w:ascii="宋体" w:hAnsi="宋体" w:cs="仿宋_GB2312"/>
          <w:kern w:val="0"/>
          <w:sz w:val="24"/>
          <w:u w:val="single"/>
        </w:rPr>
        <w:t xml:space="preserve"> </w:t>
      </w:r>
      <w:r w:rsidR="00EE0203">
        <w:rPr>
          <w:rFonts w:ascii="宋体" w:hAnsi="宋体" w:cs="仿宋_GB2312"/>
          <w:kern w:val="0"/>
          <w:sz w:val="24"/>
          <w:u w:val="single"/>
        </w:rPr>
        <w:t xml:space="preserve"> </w:t>
      </w:r>
      <w:r w:rsidR="002C3445">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年</w:t>
      </w:r>
      <w:r>
        <w:rPr>
          <w:rFonts w:ascii="宋体" w:hAnsi="宋体" w:cs="仿宋_GB2312" w:hint="eastAsia"/>
          <w:kern w:val="0"/>
          <w:sz w:val="24"/>
          <w:u w:val="single"/>
        </w:rPr>
        <w:t xml:space="preserve"> </w:t>
      </w:r>
      <w:r w:rsidR="002C3445">
        <w:rPr>
          <w:rFonts w:ascii="宋体" w:hAnsi="宋体" w:cs="仿宋_GB2312"/>
          <w:kern w:val="0"/>
          <w:sz w:val="24"/>
          <w:u w:val="single"/>
        </w:rPr>
        <w:t xml:space="preserve"> </w:t>
      </w:r>
      <w:r w:rsidR="00EE0203">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月</w:t>
      </w:r>
      <w:r>
        <w:rPr>
          <w:rFonts w:ascii="宋体" w:hAnsi="宋体" w:cs="仿宋_GB2312" w:hint="eastAsia"/>
          <w:kern w:val="0"/>
          <w:sz w:val="24"/>
          <w:u w:val="single"/>
        </w:rPr>
        <w:t xml:space="preserve"> </w:t>
      </w:r>
      <w:r w:rsidR="00EE0203">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日，具体以乙方签</w:t>
      </w:r>
      <w:r w:rsidR="00820B10">
        <w:rPr>
          <w:rFonts w:ascii="宋体" w:hAnsi="宋体" w:cs="仿宋_GB2312" w:hint="eastAsia"/>
          <w:kern w:val="0"/>
          <w:sz w:val="24"/>
        </w:rPr>
        <w:t>订</w:t>
      </w:r>
      <w:r>
        <w:rPr>
          <w:rFonts w:ascii="宋体" w:hAnsi="宋体" w:cs="仿宋_GB2312" w:hint="eastAsia"/>
          <w:kern w:val="0"/>
          <w:sz w:val="24"/>
        </w:rPr>
        <w:t>的《租赁标的物装修及设施设备交接清单》时间为准。</w:t>
      </w:r>
      <w:r w:rsidR="00A02CC7" w:rsidRPr="00637A10">
        <w:rPr>
          <w:rFonts w:ascii="宋体" w:hAnsi="宋体" w:cs="仿宋_GB2312" w:hint="eastAsia"/>
          <w:kern w:val="0"/>
          <w:sz w:val="24"/>
        </w:rPr>
        <w:t>甲方双方均同意按查验现状进行交接，乙方不得因设施设备不能使用等为由拒绝接收，不得要求向甲方提出任何新增需求。</w:t>
      </w:r>
      <w:r w:rsidR="00911858" w:rsidRPr="00637A10">
        <w:rPr>
          <w:rFonts w:ascii="宋体" w:hAnsi="宋体" w:cs="仿宋_GB2312" w:hint="eastAsia"/>
          <w:kern w:val="0"/>
          <w:sz w:val="24"/>
        </w:rPr>
        <w:t>乙方自行负责重新启用设施设备。</w:t>
      </w:r>
    </w:p>
    <w:p w14:paraId="335C7F97"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第八条合同生效</w:t>
      </w:r>
    </w:p>
    <w:p w14:paraId="7E97A33C"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本合同经双方法定代表人（乙方自然人、非法人组织的负责人）签字、盖章并交付履约保证金后生效。</w:t>
      </w:r>
    </w:p>
    <w:p w14:paraId="1A5E3DC5"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第九条争议解决</w:t>
      </w:r>
    </w:p>
    <w:p w14:paraId="2C74638B" w14:textId="34961E60"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hint="eastAsia"/>
          <w:bCs/>
          <w:sz w:val="24"/>
        </w:rPr>
        <w:t>本合同项下发生的争议，由各方当事人协商解决；协商解决不成</w:t>
      </w:r>
      <w:r w:rsidR="00E966A4">
        <w:rPr>
          <w:rFonts w:ascii="宋体" w:hAnsi="宋体" w:hint="eastAsia"/>
          <w:bCs/>
          <w:sz w:val="24"/>
        </w:rPr>
        <w:t>应</w:t>
      </w:r>
      <w:r w:rsidR="00F36F0E">
        <w:rPr>
          <w:rFonts w:ascii="宋体" w:hAnsi="宋体" w:hint="eastAsia"/>
          <w:sz w:val="24"/>
        </w:rPr>
        <w:t>向</w:t>
      </w:r>
      <w:r>
        <w:rPr>
          <w:rFonts w:ascii="宋体" w:hAnsi="宋体" w:hint="eastAsia"/>
          <w:sz w:val="24"/>
        </w:rPr>
        <w:t>租赁标的物</w:t>
      </w:r>
      <w:r>
        <w:rPr>
          <w:rFonts w:ascii="宋体" w:hAnsi="宋体" w:hint="eastAsia"/>
          <w:bCs/>
          <w:sz w:val="24"/>
        </w:rPr>
        <w:t>所在地人民</w:t>
      </w:r>
      <w:r>
        <w:rPr>
          <w:rFonts w:ascii="宋体" w:hAnsi="宋体" w:hint="eastAsia"/>
          <w:sz w:val="24"/>
        </w:rPr>
        <w:t>法院</w:t>
      </w:r>
      <w:r>
        <w:rPr>
          <w:rFonts w:ascii="宋体" w:hAnsi="宋体" w:hint="eastAsia"/>
          <w:bCs/>
          <w:sz w:val="24"/>
        </w:rPr>
        <w:t>提起诉讼。</w:t>
      </w:r>
    </w:p>
    <w:p w14:paraId="081B8F16"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lastRenderedPageBreak/>
        <w:t>第十条未尽事宜</w:t>
      </w:r>
    </w:p>
    <w:p w14:paraId="244CEC53"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本合同协议书系双方确定主要租赁条件的基本约定，其他未经事宜及详细内容详见本合同专用条款，或另行签订补充协议。合同协议书、专用条款、合同附件、补充协议等共同构成租赁合同，具有同等法律效力。</w:t>
      </w:r>
    </w:p>
    <w:p w14:paraId="361301DF" w14:textId="77777777" w:rsidR="00BA2685" w:rsidRDefault="00BA2685">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p>
    <w:p w14:paraId="123B9A10" w14:textId="77777777" w:rsidR="00BA2685" w:rsidRDefault="00D165EB">
      <w:pPr>
        <w:autoSpaceDE w:val="0"/>
        <w:autoSpaceDN w:val="0"/>
        <w:adjustRightInd w:val="0"/>
        <w:snapToGrid w:val="0"/>
        <w:spacing w:beforeLines="50" w:before="156" w:afterLines="50" w:after="156" w:line="480" w:lineRule="exact"/>
        <w:jc w:val="center"/>
        <w:rPr>
          <w:rFonts w:ascii="宋体" w:hAnsi="宋体" w:cs="仿宋_GB2312"/>
          <w:b/>
          <w:kern w:val="0"/>
          <w:sz w:val="32"/>
          <w:szCs w:val="32"/>
        </w:rPr>
      </w:pPr>
      <w:r>
        <w:rPr>
          <w:rFonts w:ascii="宋体" w:hAnsi="宋体" w:cs="仿宋_GB2312" w:hint="eastAsia"/>
          <w:b/>
          <w:kern w:val="0"/>
          <w:sz w:val="32"/>
          <w:szCs w:val="32"/>
        </w:rPr>
        <w:t>第二章  专用条款</w:t>
      </w:r>
    </w:p>
    <w:p w14:paraId="13920752"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第十一条租赁标的物的补充约定</w:t>
      </w:r>
    </w:p>
    <w:p w14:paraId="642F8E68" w14:textId="2BCD00C8" w:rsidR="00BA2685" w:rsidRPr="00131DB0"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1、乙方已对出租房屋做了充分了解并自愿承租。双方确认</w:t>
      </w:r>
      <w:r w:rsidRPr="00131DB0">
        <w:rPr>
          <w:rFonts w:ascii="宋体" w:hAnsi="宋体" w:cs="仿宋_GB2312" w:hint="eastAsia"/>
          <w:kern w:val="0"/>
          <w:sz w:val="24"/>
        </w:rPr>
        <w:t>，出租面积以</w:t>
      </w:r>
      <w:r w:rsidR="00EE0203">
        <w:rPr>
          <w:rFonts w:ascii="宋体" w:hAnsi="宋体" w:cs="仿宋_GB2312" w:hint="eastAsia"/>
          <w:kern w:val="0"/>
          <w:sz w:val="24"/>
        </w:rPr>
        <w:t>招租公告</w:t>
      </w:r>
      <w:r w:rsidRPr="00131DB0">
        <w:rPr>
          <w:rFonts w:ascii="宋体" w:hAnsi="宋体" w:cs="仿宋_GB2312" w:hint="eastAsia"/>
          <w:kern w:val="0"/>
          <w:sz w:val="24"/>
        </w:rPr>
        <w:t>面积为准。</w:t>
      </w:r>
    </w:p>
    <w:p w14:paraId="0F771FC6"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2、乙方承诺：完全知晓该租赁标的物的物业性质，并不得违反本租赁物业性质及本合同约定使用租赁标的物或擅自改变用途，未经甲方书面同意不得变更经营内容，否则甲方有权解除本合同，由此造成的一切不利后果及法律责任将概由乙方自行承担。</w:t>
      </w:r>
    </w:p>
    <w:p w14:paraId="680AA94C"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第十二条租赁期限的补充约定</w:t>
      </w:r>
    </w:p>
    <w:p w14:paraId="7C0DB58D"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1、免租装修期内，除租金免于支付外，乙方应承担其他所有的水、电等能耗费用及物管费等费用。</w:t>
      </w:r>
    </w:p>
    <w:p w14:paraId="34FAE679" w14:textId="6DB54058"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2、租赁期满或因其他原因终止后，甲方有权收回</w:t>
      </w:r>
      <w:r w:rsidR="00682175">
        <w:rPr>
          <w:rFonts w:ascii="宋体" w:hAnsi="宋体" w:hint="eastAsia"/>
          <w:bCs/>
          <w:sz w:val="24"/>
        </w:rPr>
        <w:t>房屋</w:t>
      </w:r>
      <w:r>
        <w:rPr>
          <w:rFonts w:ascii="宋体" w:hAnsi="宋体" w:hint="eastAsia"/>
          <w:bCs/>
          <w:sz w:val="24"/>
        </w:rPr>
        <w:t>，乙方应按期交还。乙方如要求续租，应在租赁期限届满前</w:t>
      </w:r>
      <w:r>
        <w:rPr>
          <w:rFonts w:ascii="宋体" w:hAnsi="宋体" w:hint="eastAsia"/>
          <w:bCs/>
          <w:sz w:val="24"/>
          <w:u w:val="single"/>
        </w:rPr>
        <w:t xml:space="preserve"> 3 </w:t>
      </w:r>
      <w:r>
        <w:rPr>
          <w:rFonts w:ascii="宋体" w:hAnsi="宋体" w:hint="eastAsia"/>
          <w:bCs/>
          <w:sz w:val="24"/>
        </w:rPr>
        <w:t>个月向甲方提出书面申请，经甲方同意后方可另行协商签订续租协议。如因（1）乙方未在租赁期限届满前</w:t>
      </w:r>
      <w:r>
        <w:rPr>
          <w:rFonts w:ascii="宋体" w:hAnsi="宋体" w:hint="eastAsia"/>
          <w:bCs/>
          <w:sz w:val="24"/>
          <w:u w:val="single"/>
        </w:rPr>
        <w:t xml:space="preserve"> 3 </w:t>
      </w:r>
      <w:r>
        <w:rPr>
          <w:rFonts w:ascii="宋体" w:hAnsi="宋体" w:hint="eastAsia"/>
          <w:bCs/>
          <w:sz w:val="24"/>
        </w:rPr>
        <w:t>个月提出书面的续租申请；或（2）租赁期限届满前</w:t>
      </w:r>
      <w:r>
        <w:rPr>
          <w:rFonts w:ascii="宋体" w:hAnsi="宋体" w:hint="eastAsia"/>
          <w:bCs/>
          <w:sz w:val="24"/>
          <w:u w:val="single"/>
        </w:rPr>
        <w:t xml:space="preserve"> 1 </w:t>
      </w:r>
      <w:r>
        <w:rPr>
          <w:rFonts w:ascii="宋体" w:hAnsi="宋体" w:hint="eastAsia"/>
          <w:bCs/>
          <w:sz w:val="24"/>
        </w:rPr>
        <w:t>个月双方仍未就续租事宜达成一致，甲方将有权宣布双方租赁关系于租赁期限届满之日终止，乙方于租赁期限届满前，按照甲方的要求交还物业，并结清所有租金、水、电、物管等各项收费，及应付的违约、赔偿等费用。</w:t>
      </w:r>
    </w:p>
    <w:p w14:paraId="18687A5D"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第十三条租金标准的补充约定</w:t>
      </w:r>
    </w:p>
    <w:p w14:paraId="7B2B036B" w14:textId="78557918"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为避免分歧，双方确定租赁年度及租金标准为（第一租赁年度为例）：</w:t>
      </w:r>
    </w:p>
    <w:p w14:paraId="64D28F68" w14:textId="16F98615" w:rsidR="002A4EF4" w:rsidRPr="002A4EF4" w:rsidRDefault="00EE0203" w:rsidP="002A4EF4">
      <w:pPr>
        <w:autoSpaceDE w:val="0"/>
        <w:autoSpaceDN w:val="0"/>
        <w:adjustRightInd w:val="0"/>
        <w:snapToGrid w:val="0"/>
        <w:spacing w:beforeLines="50" w:before="156" w:afterLines="50" w:after="156" w:line="480" w:lineRule="exact"/>
        <w:ind w:firstLineChars="200" w:firstLine="480"/>
        <w:jc w:val="left"/>
        <w:rPr>
          <w:rFonts w:ascii="宋体" w:hAnsi="宋体"/>
          <w:bCs/>
          <w:color w:val="000000" w:themeColor="text1"/>
          <w:sz w:val="24"/>
        </w:rPr>
      </w:pPr>
      <w:r>
        <w:rPr>
          <w:rFonts w:ascii="宋体" w:hAnsi="宋体" w:hint="eastAsia"/>
          <w:bCs/>
          <w:sz w:val="24"/>
        </w:rPr>
        <w:t>第一</w:t>
      </w:r>
      <w:r w:rsidR="002A4EF4">
        <w:rPr>
          <w:rFonts w:ascii="宋体" w:hAnsi="宋体" w:hint="eastAsia"/>
          <w:bCs/>
          <w:sz w:val="24"/>
        </w:rPr>
        <w:t>租赁年</w:t>
      </w:r>
      <w:r w:rsidR="002A4EF4" w:rsidRPr="002A4EF4">
        <w:rPr>
          <w:rFonts w:ascii="宋体" w:hAnsi="宋体" w:hint="eastAsia"/>
          <w:bCs/>
          <w:color w:val="000000" w:themeColor="text1"/>
          <w:sz w:val="24"/>
        </w:rPr>
        <w:t>度（</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年</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月</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日—</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年</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月</w:t>
      </w:r>
      <w:r>
        <w:rPr>
          <w:rFonts w:ascii="宋体" w:hAnsi="宋体"/>
          <w:bCs/>
          <w:color w:val="000000" w:themeColor="text1"/>
          <w:sz w:val="24"/>
          <w:u w:val="single"/>
        </w:rPr>
        <w:t xml:space="preserve">  </w:t>
      </w:r>
      <w:r w:rsidR="002A4EF4" w:rsidRPr="002A4EF4">
        <w:rPr>
          <w:rFonts w:ascii="宋体" w:hAnsi="宋体" w:hint="eastAsia"/>
          <w:bCs/>
          <w:color w:val="000000" w:themeColor="text1"/>
          <w:sz w:val="24"/>
        </w:rPr>
        <w:t>日）租金为</w:t>
      </w:r>
      <w:r>
        <w:rPr>
          <w:rFonts w:ascii="宋体" w:hAnsi="宋体"/>
          <w:bCs/>
          <w:color w:val="000000" w:themeColor="text1"/>
          <w:sz w:val="24"/>
          <w:u w:val="single"/>
        </w:rPr>
        <w:t xml:space="preserve">  </w:t>
      </w:r>
      <w:r w:rsidR="002A4EF4" w:rsidRPr="002A4EF4">
        <w:rPr>
          <w:rFonts w:ascii="宋体" w:hAnsi="宋体"/>
          <w:bCs/>
          <w:color w:val="000000" w:themeColor="text1"/>
          <w:sz w:val="24"/>
          <w:u w:val="single"/>
        </w:rPr>
        <w:t xml:space="preserve"> </w:t>
      </w:r>
      <w:r w:rsidR="002A4EF4" w:rsidRPr="002A4EF4">
        <w:rPr>
          <w:rFonts w:ascii="宋体" w:hAnsi="宋体" w:hint="eastAsia"/>
          <w:bCs/>
          <w:color w:val="000000" w:themeColor="text1"/>
          <w:sz w:val="24"/>
          <w:u w:val="single"/>
        </w:rPr>
        <w:t xml:space="preserve"> </w:t>
      </w:r>
      <w:r w:rsidR="002A4EF4" w:rsidRPr="002A4EF4">
        <w:rPr>
          <w:rFonts w:ascii="宋体" w:hAnsi="宋体" w:hint="eastAsia"/>
          <w:bCs/>
          <w:color w:val="000000" w:themeColor="text1"/>
          <w:sz w:val="24"/>
        </w:rPr>
        <w:t>元/月</w:t>
      </w:r>
    </w:p>
    <w:p w14:paraId="0733741B" w14:textId="0A960C60" w:rsidR="00A0237C" w:rsidRDefault="00A0237C">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A0237C">
        <w:rPr>
          <w:rFonts w:ascii="宋体" w:hAnsi="宋体" w:hint="eastAsia"/>
          <w:bCs/>
          <w:sz w:val="24"/>
        </w:rPr>
        <w:lastRenderedPageBreak/>
        <w:t>第</w:t>
      </w:r>
      <w:r w:rsidR="00EE0203">
        <w:rPr>
          <w:rFonts w:ascii="宋体" w:hAnsi="宋体" w:hint="eastAsia"/>
          <w:bCs/>
          <w:sz w:val="24"/>
        </w:rPr>
        <w:t>二</w:t>
      </w:r>
      <w:r w:rsidRPr="00A0237C">
        <w:rPr>
          <w:rFonts w:ascii="宋体" w:hAnsi="宋体" w:hint="eastAsia"/>
          <w:bCs/>
          <w:sz w:val="24"/>
        </w:rPr>
        <w:t>及后续租赁年度以此类推。</w:t>
      </w:r>
    </w:p>
    <w:p w14:paraId="5BF9EA2D"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第十四条租金支付的补充约定</w:t>
      </w:r>
    </w:p>
    <w:p w14:paraId="1D99AD4C" w14:textId="2EC83C3C"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为避免分歧，双方根据本租赁合同的签订日期、合同期限、免租期等情况，确定租金的支付进度（以第一租赁年度为例）：</w:t>
      </w:r>
    </w:p>
    <w:p w14:paraId="37D8FD23" w14:textId="0F7FCF44" w:rsidR="002A4EF4" w:rsidRPr="002A4EF4" w:rsidRDefault="002A4EF4" w:rsidP="002A4EF4">
      <w:pPr>
        <w:autoSpaceDE w:val="0"/>
        <w:autoSpaceDN w:val="0"/>
        <w:adjustRightInd w:val="0"/>
        <w:snapToGrid w:val="0"/>
        <w:spacing w:beforeLines="50" w:before="156" w:afterLines="50" w:after="156" w:line="480" w:lineRule="exact"/>
        <w:ind w:firstLineChars="200" w:firstLine="480"/>
        <w:jc w:val="left"/>
        <w:rPr>
          <w:rFonts w:ascii="宋体" w:hAnsi="宋体"/>
          <w:bCs/>
          <w:color w:val="000000" w:themeColor="text1"/>
          <w:sz w:val="24"/>
        </w:rPr>
      </w:pPr>
      <w:r w:rsidRPr="002A4EF4">
        <w:rPr>
          <w:rFonts w:ascii="宋体" w:hAnsi="宋体" w:hint="eastAsia"/>
          <w:bCs/>
          <w:color w:val="000000" w:themeColor="text1"/>
          <w:sz w:val="24"/>
        </w:rPr>
        <w:t>第一租赁年度（</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年</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月</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日—</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年</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月</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日</w:t>
      </w:r>
      <w:r w:rsidRPr="002A4EF4">
        <w:rPr>
          <w:rFonts w:ascii="宋体" w:hAnsi="宋体" w:hint="eastAsia"/>
          <w:bCs/>
          <w:color w:val="000000" w:themeColor="text1"/>
          <w:sz w:val="24"/>
        </w:rPr>
        <w:t>）：</w:t>
      </w:r>
    </w:p>
    <w:p w14:paraId="1A740454" w14:textId="19B04865" w:rsidR="002A4EF4" w:rsidRPr="002A4EF4" w:rsidRDefault="002A4EF4" w:rsidP="002A4EF4">
      <w:pPr>
        <w:autoSpaceDE w:val="0"/>
        <w:autoSpaceDN w:val="0"/>
        <w:adjustRightInd w:val="0"/>
        <w:snapToGrid w:val="0"/>
        <w:spacing w:beforeLines="50" w:before="156" w:afterLines="50" w:after="156" w:line="480" w:lineRule="exact"/>
        <w:ind w:firstLineChars="200" w:firstLine="480"/>
        <w:jc w:val="left"/>
        <w:rPr>
          <w:rFonts w:ascii="宋体" w:hAnsi="宋体"/>
          <w:bCs/>
          <w:color w:val="000000" w:themeColor="text1"/>
          <w:sz w:val="24"/>
        </w:rPr>
      </w:pPr>
      <w:r w:rsidRPr="002A4EF4">
        <w:rPr>
          <w:rFonts w:ascii="宋体" w:hAnsi="宋体" w:hint="eastAsia"/>
          <w:bCs/>
          <w:color w:val="000000" w:themeColor="text1"/>
          <w:sz w:val="24"/>
        </w:rPr>
        <w:t>第一支付周期 （</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年</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月</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日—</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年</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月</w:t>
      </w:r>
      <w:r w:rsidR="00EE0203">
        <w:rPr>
          <w:rFonts w:ascii="宋体" w:hAnsi="宋体"/>
          <w:bCs/>
          <w:color w:val="000000" w:themeColor="text1"/>
          <w:sz w:val="24"/>
          <w:u w:val="single"/>
        </w:rPr>
        <w:t xml:space="preserve">  </w:t>
      </w:r>
      <w:r w:rsidR="00EE0203" w:rsidRPr="002A4EF4">
        <w:rPr>
          <w:rFonts w:ascii="宋体" w:hAnsi="宋体" w:hint="eastAsia"/>
          <w:bCs/>
          <w:color w:val="000000" w:themeColor="text1"/>
          <w:sz w:val="24"/>
        </w:rPr>
        <w:t>日</w:t>
      </w:r>
      <w:r w:rsidRPr="002A4EF4">
        <w:rPr>
          <w:rFonts w:ascii="宋体" w:hAnsi="宋体" w:hint="eastAsia"/>
          <w:bCs/>
          <w:color w:val="000000" w:themeColor="text1"/>
          <w:sz w:val="24"/>
        </w:rPr>
        <w:t>），租金为</w:t>
      </w:r>
      <w:r w:rsidRPr="002A4EF4">
        <w:rPr>
          <w:rFonts w:ascii="宋体" w:hAnsi="宋体"/>
          <w:bCs/>
          <w:color w:val="000000" w:themeColor="text1"/>
          <w:sz w:val="24"/>
          <w:u w:val="single"/>
        </w:rPr>
        <w:t xml:space="preserve"> </w:t>
      </w:r>
      <w:r w:rsidR="00EE0203">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元（装修免租期为:</w:t>
      </w:r>
      <w:r w:rsidRPr="002A4EF4">
        <w:rPr>
          <w:rFonts w:ascii="宋体" w:hAnsi="宋体"/>
          <w:bCs/>
          <w:color w:val="000000" w:themeColor="text1"/>
          <w:sz w:val="24"/>
          <w:u w:val="single"/>
        </w:rPr>
        <w:t xml:space="preserve"> </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Pr="002A4EF4">
        <w:rPr>
          <w:rFonts w:ascii="宋体" w:hAnsi="宋体" w:hint="eastAsia"/>
          <w:bCs/>
          <w:color w:val="000000" w:themeColor="text1"/>
          <w:sz w:val="24"/>
        </w:rPr>
        <w:t>），应于合同签</w:t>
      </w:r>
      <w:r w:rsidRPr="001B51F2">
        <w:rPr>
          <w:rFonts w:ascii="宋体" w:hAnsi="宋体" w:hint="eastAsia"/>
          <w:bCs/>
          <w:color w:val="000000" w:themeColor="text1"/>
          <w:sz w:val="24"/>
        </w:rPr>
        <w:t>订</w:t>
      </w:r>
      <w:r w:rsidR="0063732D">
        <w:rPr>
          <w:rFonts w:ascii="宋体" w:hAnsi="宋体" w:hint="eastAsia"/>
          <w:bCs/>
          <w:color w:val="000000" w:themeColor="text1"/>
          <w:sz w:val="24"/>
        </w:rPr>
        <w:t>十日内</w:t>
      </w:r>
      <w:r w:rsidR="001B51F2" w:rsidRPr="001B51F2">
        <w:rPr>
          <w:rFonts w:ascii="宋体" w:hAnsi="宋体" w:hint="eastAsia"/>
          <w:bCs/>
          <w:color w:val="000000" w:themeColor="text1"/>
          <w:sz w:val="24"/>
        </w:rPr>
        <w:t>支付</w:t>
      </w:r>
      <w:r w:rsidRPr="001B51F2">
        <w:rPr>
          <w:rFonts w:ascii="宋体" w:hAnsi="宋体" w:hint="eastAsia"/>
          <w:bCs/>
          <w:color w:val="000000" w:themeColor="text1"/>
          <w:sz w:val="24"/>
        </w:rPr>
        <w:t>；</w:t>
      </w:r>
    </w:p>
    <w:p w14:paraId="6FD6DCEF" w14:textId="002B772E" w:rsidR="002A4EF4" w:rsidRPr="002A4EF4" w:rsidRDefault="002A4EF4" w:rsidP="002A4EF4">
      <w:pPr>
        <w:autoSpaceDE w:val="0"/>
        <w:autoSpaceDN w:val="0"/>
        <w:adjustRightInd w:val="0"/>
        <w:snapToGrid w:val="0"/>
        <w:spacing w:beforeLines="50" w:before="156" w:afterLines="50" w:after="156" w:line="480" w:lineRule="exact"/>
        <w:ind w:leftChars="114" w:left="239" w:firstLineChars="100" w:firstLine="240"/>
        <w:jc w:val="left"/>
        <w:rPr>
          <w:rFonts w:ascii="宋体" w:hAnsi="宋体"/>
          <w:bCs/>
          <w:color w:val="000000" w:themeColor="text1"/>
          <w:sz w:val="24"/>
        </w:rPr>
      </w:pPr>
      <w:r w:rsidRPr="002A4EF4">
        <w:rPr>
          <w:rFonts w:ascii="宋体" w:hAnsi="宋体" w:hint="eastAsia"/>
          <w:bCs/>
          <w:color w:val="000000" w:themeColor="text1"/>
          <w:sz w:val="24"/>
        </w:rPr>
        <w:t>第二支付周期（</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Pr="002A4EF4">
        <w:rPr>
          <w:rFonts w:ascii="宋体" w:hAnsi="宋体" w:hint="eastAsia"/>
          <w:bCs/>
          <w:color w:val="000000" w:themeColor="text1"/>
          <w:sz w:val="24"/>
        </w:rPr>
        <w:t>），租金为</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元，应于第一个支付周期届满20日前即</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hint="eastAsia"/>
          <w:bCs/>
          <w:color w:val="000000" w:themeColor="text1"/>
          <w:sz w:val="24"/>
          <w:u w:val="single"/>
        </w:rPr>
        <w:t xml:space="preserve"> </w:t>
      </w:r>
      <w:r w:rsidRPr="002A4EF4">
        <w:rPr>
          <w:rFonts w:ascii="宋体" w:hAnsi="宋体"/>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日前支付；</w:t>
      </w:r>
    </w:p>
    <w:p w14:paraId="20E6B589" w14:textId="0FFCAB68" w:rsidR="002A4EF4" w:rsidRPr="002A4EF4" w:rsidRDefault="002A4EF4" w:rsidP="002A4EF4">
      <w:pPr>
        <w:autoSpaceDE w:val="0"/>
        <w:autoSpaceDN w:val="0"/>
        <w:adjustRightInd w:val="0"/>
        <w:snapToGrid w:val="0"/>
        <w:spacing w:beforeLines="50" w:before="156" w:afterLines="50" w:after="156" w:line="480" w:lineRule="exact"/>
        <w:ind w:leftChars="114" w:left="239" w:firstLineChars="100" w:firstLine="240"/>
        <w:jc w:val="left"/>
        <w:rPr>
          <w:rFonts w:ascii="宋体" w:hAnsi="宋体"/>
          <w:bCs/>
          <w:color w:val="000000" w:themeColor="text1"/>
          <w:sz w:val="24"/>
        </w:rPr>
      </w:pPr>
      <w:r w:rsidRPr="002A4EF4">
        <w:rPr>
          <w:rFonts w:ascii="宋体" w:hAnsi="宋体" w:hint="eastAsia"/>
          <w:bCs/>
          <w:color w:val="000000" w:themeColor="text1"/>
          <w:sz w:val="24"/>
        </w:rPr>
        <w:t>第三支付周期（</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Pr="002A4EF4">
        <w:rPr>
          <w:rFonts w:ascii="宋体" w:hAnsi="宋体" w:hint="eastAsia"/>
          <w:bCs/>
          <w:color w:val="000000" w:themeColor="text1"/>
          <w:sz w:val="24"/>
        </w:rPr>
        <w:t>），租金为</w:t>
      </w:r>
      <w:r w:rsidRPr="002A4EF4">
        <w:rPr>
          <w:rFonts w:ascii="宋体" w:hAnsi="宋体"/>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元，应于第二个支付周期届满20日前即</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日前支付；</w:t>
      </w:r>
    </w:p>
    <w:p w14:paraId="4DCF1439" w14:textId="02078C95" w:rsidR="002A4EF4" w:rsidRDefault="002A4EF4" w:rsidP="002A4EF4">
      <w:pPr>
        <w:autoSpaceDE w:val="0"/>
        <w:autoSpaceDN w:val="0"/>
        <w:adjustRightInd w:val="0"/>
        <w:snapToGrid w:val="0"/>
        <w:spacing w:beforeLines="50" w:before="156" w:afterLines="50" w:after="156" w:line="480" w:lineRule="exact"/>
        <w:ind w:leftChars="114" w:left="239" w:firstLineChars="100" w:firstLine="240"/>
        <w:jc w:val="left"/>
        <w:rPr>
          <w:rFonts w:ascii="宋体" w:hAnsi="宋体"/>
          <w:bCs/>
          <w:sz w:val="24"/>
        </w:rPr>
      </w:pPr>
      <w:r w:rsidRPr="002A4EF4">
        <w:rPr>
          <w:rFonts w:ascii="宋体" w:hAnsi="宋体" w:hint="eastAsia"/>
          <w:bCs/>
          <w:color w:val="000000" w:themeColor="text1"/>
          <w:sz w:val="24"/>
        </w:rPr>
        <w:t>第四支付周期（</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年</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月</w:t>
      </w:r>
      <w:r w:rsidR="001B51F2">
        <w:rPr>
          <w:rFonts w:ascii="宋体" w:hAnsi="宋体"/>
          <w:bCs/>
          <w:color w:val="000000" w:themeColor="text1"/>
          <w:sz w:val="24"/>
          <w:u w:val="single"/>
        </w:rPr>
        <w:t xml:space="preserve">  </w:t>
      </w:r>
      <w:r w:rsidR="001B51F2" w:rsidRPr="002A4EF4">
        <w:rPr>
          <w:rFonts w:ascii="宋体" w:hAnsi="宋体" w:hint="eastAsia"/>
          <w:bCs/>
          <w:color w:val="000000" w:themeColor="text1"/>
          <w:sz w:val="24"/>
        </w:rPr>
        <w:t>日</w:t>
      </w:r>
      <w:r w:rsidRPr="002A4EF4">
        <w:rPr>
          <w:rFonts w:ascii="宋体" w:hAnsi="宋体" w:hint="eastAsia"/>
          <w:bCs/>
          <w:color w:val="000000" w:themeColor="text1"/>
          <w:sz w:val="24"/>
        </w:rPr>
        <w:t>），租金为</w:t>
      </w:r>
      <w:r w:rsidRPr="002A4EF4">
        <w:rPr>
          <w:rFonts w:ascii="宋体" w:hAnsi="宋体"/>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元，应于第三个支付周期届满20日前即</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年</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月</w:t>
      </w:r>
      <w:r w:rsidRPr="002A4EF4">
        <w:rPr>
          <w:rFonts w:ascii="宋体" w:hAnsi="宋体" w:hint="eastAsia"/>
          <w:bCs/>
          <w:color w:val="000000" w:themeColor="text1"/>
          <w:sz w:val="24"/>
          <w:u w:val="single"/>
        </w:rPr>
        <w:t xml:space="preserve"> </w:t>
      </w:r>
      <w:r w:rsidR="001B51F2">
        <w:rPr>
          <w:rFonts w:ascii="宋体" w:hAnsi="宋体"/>
          <w:bCs/>
          <w:color w:val="000000" w:themeColor="text1"/>
          <w:sz w:val="24"/>
          <w:u w:val="single"/>
        </w:rPr>
        <w:t xml:space="preserve"> </w:t>
      </w:r>
      <w:r w:rsidRPr="002A4EF4">
        <w:rPr>
          <w:rFonts w:ascii="宋体" w:hAnsi="宋体" w:hint="eastAsia"/>
          <w:bCs/>
          <w:color w:val="000000" w:themeColor="text1"/>
          <w:sz w:val="24"/>
          <w:u w:val="single"/>
        </w:rPr>
        <w:t xml:space="preserve"> </w:t>
      </w:r>
      <w:r w:rsidRPr="002A4EF4">
        <w:rPr>
          <w:rFonts w:ascii="宋体" w:hAnsi="宋体" w:hint="eastAsia"/>
          <w:bCs/>
          <w:color w:val="000000" w:themeColor="text1"/>
          <w:sz w:val="24"/>
        </w:rPr>
        <w:t>日</w:t>
      </w:r>
      <w:r>
        <w:rPr>
          <w:rFonts w:ascii="宋体" w:hAnsi="宋体" w:hint="eastAsia"/>
          <w:bCs/>
          <w:sz w:val="24"/>
        </w:rPr>
        <w:t>前支付；</w:t>
      </w:r>
    </w:p>
    <w:p w14:paraId="51B57E52" w14:textId="17561A93" w:rsidR="00A0237C" w:rsidRDefault="00A0237C">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A0237C">
        <w:rPr>
          <w:rFonts w:ascii="宋体" w:hAnsi="宋体" w:hint="eastAsia"/>
          <w:bCs/>
          <w:sz w:val="24"/>
        </w:rPr>
        <w:t>第</w:t>
      </w:r>
      <w:r w:rsidR="001B51F2">
        <w:rPr>
          <w:rFonts w:ascii="宋体" w:hAnsi="宋体" w:hint="eastAsia"/>
          <w:bCs/>
          <w:sz w:val="24"/>
        </w:rPr>
        <w:t>二</w:t>
      </w:r>
      <w:r w:rsidRPr="00A0237C">
        <w:rPr>
          <w:rFonts w:ascii="宋体" w:hAnsi="宋体" w:hint="eastAsia"/>
          <w:bCs/>
          <w:sz w:val="24"/>
        </w:rPr>
        <w:t>及以后租赁年度：均按照当年度租金标准，在上一支付周期届满前20日支付下一支付周期的租金，以此类推。</w:t>
      </w:r>
    </w:p>
    <w:p w14:paraId="3ABBE2BC"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第十五条租赁标的物交付的补充约定</w:t>
      </w:r>
    </w:p>
    <w:p w14:paraId="54F6230F" w14:textId="77777777" w:rsidR="00BA2685" w:rsidRPr="00637A10" w:rsidRDefault="00D165EB" w:rsidP="00F020D4">
      <w:pPr>
        <w:pStyle w:val="a5"/>
        <w:numPr>
          <w:ilvl w:val="0"/>
          <w:numId w:val="3"/>
        </w:numPr>
        <w:autoSpaceDE w:val="0"/>
        <w:autoSpaceDN w:val="0"/>
        <w:adjustRightInd w:val="0"/>
        <w:snapToGrid w:val="0"/>
        <w:spacing w:beforeLines="50" w:before="156" w:afterLines="50" w:after="156" w:line="480" w:lineRule="exact"/>
        <w:ind w:left="0" w:firstLineChars="0" w:firstLine="426"/>
        <w:jc w:val="left"/>
        <w:rPr>
          <w:rFonts w:ascii="宋体" w:hAnsi="宋体" w:cs="仿宋_GB2312"/>
          <w:kern w:val="0"/>
          <w:sz w:val="24"/>
        </w:rPr>
      </w:pPr>
      <w:r w:rsidRPr="00637A10">
        <w:rPr>
          <w:rFonts w:ascii="宋体" w:hAnsi="宋体" w:cs="仿宋_GB2312" w:hint="eastAsia"/>
          <w:kern w:val="0"/>
          <w:sz w:val="24"/>
        </w:rPr>
        <w:t>双方应就租赁标的物的交接事宜签订书面手续，并以此确认租赁期间的包括但不限于维修责任、租赁到期或合同解除情况下乙方返还物业的依据（正常损耗除外）。</w:t>
      </w:r>
    </w:p>
    <w:p w14:paraId="01ABCB59" w14:textId="44D0FD17" w:rsidR="00A01125" w:rsidRPr="00A01125" w:rsidRDefault="001B51F2" w:rsidP="00F020D4">
      <w:pPr>
        <w:pStyle w:val="a5"/>
        <w:numPr>
          <w:ilvl w:val="0"/>
          <w:numId w:val="3"/>
        </w:numPr>
        <w:autoSpaceDE w:val="0"/>
        <w:autoSpaceDN w:val="0"/>
        <w:adjustRightInd w:val="0"/>
        <w:snapToGrid w:val="0"/>
        <w:spacing w:beforeLines="50" w:before="156" w:afterLines="50" w:after="156" w:line="480" w:lineRule="exact"/>
        <w:ind w:left="0" w:firstLineChars="0" w:firstLine="426"/>
        <w:jc w:val="left"/>
        <w:rPr>
          <w:rFonts w:ascii="宋体" w:hAnsi="宋体" w:cs="仿宋_GB2312"/>
          <w:kern w:val="0"/>
          <w:sz w:val="24"/>
        </w:rPr>
      </w:pPr>
      <w:r>
        <w:rPr>
          <w:rFonts w:ascii="宋体" w:hAnsi="宋体" w:cs="仿宋_GB2312" w:hint="eastAsia"/>
          <w:kern w:val="0"/>
          <w:sz w:val="24"/>
        </w:rPr>
        <w:t>标的物已通水、点</w:t>
      </w:r>
      <w:r w:rsidR="00A02CC7">
        <w:rPr>
          <w:rFonts w:ascii="宋体" w:hAnsi="宋体" w:cs="仿宋_GB2312" w:hint="eastAsia"/>
          <w:kern w:val="0"/>
          <w:sz w:val="24"/>
        </w:rPr>
        <w:t>，若乙方需增加用气需求，由乙方自行办理，甲方可配合</w:t>
      </w:r>
      <w:r>
        <w:rPr>
          <w:rFonts w:ascii="宋体" w:hAnsi="宋体" w:cs="仿宋_GB2312" w:hint="eastAsia"/>
          <w:kern w:val="0"/>
          <w:sz w:val="24"/>
        </w:rPr>
        <w:t>提供相关材料，费用由乙方自理</w:t>
      </w:r>
      <w:r w:rsidR="00A01125">
        <w:rPr>
          <w:rFonts w:ascii="宋体" w:hAnsi="宋体" w:cs="仿宋_GB2312" w:hint="eastAsia"/>
          <w:kern w:val="0"/>
          <w:sz w:val="24"/>
        </w:rPr>
        <w:t>。</w:t>
      </w:r>
    </w:p>
    <w:p w14:paraId="36A4C117" w14:textId="77777777" w:rsidR="00BA2685" w:rsidRDefault="00A01125">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kern w:val="0"/>
          <w:sz w:val="24"/>
        </w:rPr>
        <w:t>3</w:t>
      </w:r>
      <w:r w:rsidR="00D165EB">
        <w:rPr>
          <w:rFonts w:ascii="宋体" w:hAnsi="宋体" w:cs="仿宋_GB2312" w:hint="eastAsia"/>
          <w:kern w:val="0"/>
          <w:sz w:val="24"/>
        </w:rPr>
        <w:t>、乙方应按照本合同第</w:t>
      </w:r>
      <w:r w:rsidR="00D165EB">
        <w:rPr>
          <w:rFonts w:ascii="宋体" w:hAnsi="宋体" w:cs="仿宋_GB2312" w:hint="eastAsia"/>
          <w:kern w:val="0"/>
          <w:sz w:val="24"/>
          <w:u w:val="single"/>
        </w:rPr>
        <w:t>七</w:t>
      </w:r>
      <w:r w:rsidR="00D165EB">
        <w:rPr>
          <w:rFonts w:ascii="宋体" w:hAnsi="宋体" w:cs="仿宋_GB2312" w:hint="eastAsia"/>
          <w:kern w:val="0"/>
          <w:sz w:val="24"/>
        </w:rPr>
        <w:t>条的约定按期办理房屋交付手续，如因乙方原因导致房屋迟延交付或无法完成交付，则仍以本合同约定的日期确定交付日期及租赁起止日期，装修免租期不做顺延，并自约定的装修免租期结束次日开始计算租金及其他各项费用。由此导致乙方无法按期开业或产生其他经济损失的，责任由乙方自行承担，且</w:t>
      </w:r>
      <w:r w:rsidR="00D165EB">
        <w:rPr>
          <w:rFonts w:ascii="宋体" w:hAnsi="宋体" w:cs="仿宋_GB2312" w:hint="eastAsia"/>
          <w:kern w:val="0"/>
          <w:sz w:val="24"/>
        </w:rPr>
        <w:lastRenderedPageBreak/>
        <w:t>乙方不得以任何理由主张减交、免交、缓交租金及其他各项费用。</w:t>
      </w:r>
    </w:p>
    <w:p w14:paraId="69906C31" w14:textId="77777777" w:rsidR="00BA2685" w:rsidRDefault="00A01125">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kern w:val="0"/>
          <w:sz w:val="24"/>
        </w:rPr>
        <w:t>4</w:t>
      </w:r>
      <w:r w:rsidR="00D165EB">
        <w:rPr>
          <w:rFonts w:ascii="宋体" w:hAnsi="宋体" w:cs="仿宋_GB2312" w:hint="eastAsia"/>
          <w:kern w:val="0"/>
          <w:sz w:val="24"/>
        </w:rPr>
        <w:t>、乙方应按照本合同约定的日期（或甲方另行通知日期）与甲方办理书面交付手续</w:t>
      </w:r>
      <w:r w:rsidR="00D165EB" w:rsidRPr="00637A10">
        <w:rPr>
          <w:rFonts w:ascii="宋体" w:hAnsi="宋体" w:cs="仿宋_GB2312" w:hint="eastAsia"/>
          <w:kern w:val="0"/>
          <w:sz w:val="24"/>
        </w:rPr>
        <w:t>。</w:t>
      </w:r>
      <w:r w:rsidR="00A02CC7" w:rsidRPr="00637A10">
        <w:rPr>
          <w:rFonts w:ascii="宋体" w:hAnsi="宋体" w:cs="仿宋_GB2312" w:hint="eastAsia"/>
          <w:kern w:val="0"/>
          <w:sz w:val="24"/>
        </w:rPr>
        <w:t>甲方按设施设备现状交付，乙方不得以不能使用或其他为由推迟接房，否则，甲方可</w:t>
      </w:r>
      <w:r w:rsidR="00D165EB" w:rsidRPr="00637A10">
        <w:rPr>
          <w:rFonts w:ascii="宋体" w:hAnsi="宋体" w:cs="仿宋_GB2312" w:hint="eastAsia"/>
          <w:kern w:val="0"/>
          <w:sz w:val="24"/>
        </w:rPr>
        <w:t>自该推定交付日期开始起算租赁期（含装修免租期）并计算租金等相关费用。</w:t>
      </w:r>
    </w:p>
    <w:p w14:paraId="649386AA"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第十六条履约保证金的补充约定</w:t>
      </w:r>
    </w:p>
    <w:p w14:paraId="0AA2130F"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1、本合同项下乙方缴纳的履约保证金作为乙方在租赁期间内全面履行其承租义务（包括但不限于：按时交纳租金、物业管理费、电费、水费、车辆场地使用费、垃圾清运费等费用及其他因使用该房屋所产生的费用）以及因违约向甲方支付包括但不限于违约金、赔偿金的支付（履约）保证。</w:t>
      </w:r>
    </w:p>
    <w:p w14:paraId="06C1DE20"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2、如乙方违反合同约定或法律规定需要承担支付责任的，甲方有权直接从履约保证金中扣除相应部分，扣除后</w:t>
      </w:r>
      <w:r w:rsidR="00BD5833">
        <w:rPr>
          <w:rFonts w:ascii="宋体" w:hAnsi="宋体" w:hint="eastAsia"/>
          <w:bCs/>
          <w:sz w:val="24"/>
        </w:rPr>
        <w:t>不足部分</w:t>
      </w:r>
      <w:r>
        <w:rPr>
          <w:rFonts w:ascii="宋体" w:hAnsi="宋体" w:hint="eastAsia"/>
          <w:bCs/>
          <w:sz w:val="24"/>
        </w:rPr>
        <w:t>乙方应于3日内补足。</w:t>
      </w:r>
    </w:p>
    <w:p w14:paraId="56732387"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3、本合同租赁期限届满、或因其他原因终止后，在乙方已向甲方交清了全部应付的租金及其他费用、违约金、赔偿金等，并按合同约定向甲方交还承租物业及其附属设施设备后，甲方无息退还乙方剩余履约保证金。</w:t>
      </w:r>
    </w:p>
    <w:p w14:paraId="1A26CAD6"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第十七条经营手续及证照办理</w:t>
      </w:r>
    </w:p>
    <w:p w14:paraId="5D403095"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cs="仿宋_GB2312" w:hint="eastAsia"/>
          <w:kern w:val="0"/>
          <w:sz w:val="24"/>
        </w:rPr>
        <w:t>乙方应自行办理其经营所需的一切证照及相关批准手续，甲方可在法律法规和政策允许范围内提供必要的协助，所需费用及由此产生的法律责任由乙方承担。</w:t>
      </w:r>
    </w:p>
    <w:p w14:paraId="0294B0DB"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sz w:val="24"/>
        </w:rPr>
      </w:pPr>
      <w:r>
        <w:rPr>
          <w:rFonts w:ascii="宋体" w:hAnsi="宋体" w:hint="eastAsia"/>
          <w:b/>
          <w:sz w:val="24"/>
        </w:rPr>
        <w:t>第十八条  租赁标的物的装修</w:t>
      </w:r>
    </w:p>
    <w:p w14:paraId="1D51642E"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hint="eastAsia"/>
          <w:sz w:val="24"/>
        </w:rPr>
        <w:t>1、乙方应自行办理其装修所需取得的规划、消防、工商</w:t>
      </w:r>
      <w:r w:rsidR="00CB5A77">
        <w:rPr>
          <w:rFonts w:ascii="宋体" w:hAnsi="宋体" w:hint="eastAsia"/>
          <w:sz w:val="24"/>
        </w:rPr>
        <w:t>、卫生</w:t>
      </w:r>
      <w:r>
        <w:rPr>
          <w:rFonts w:ascii="宋体" w:hAnsi="宋体" w:hint="eastAsia"/>
          <w:sz w:val="24"/>
        </w:rPr>
        <w:t>等许可文件，并承担由此产生的相关费用。</w:t>
      </w:r>
      <w:r>
        <w:rPr>
          <w:rFonts w:ascii="宋体" w:hAnsi="宋体"/>
          <w:sz w:val="24"/>
        </w:rPr>
        <w:t>乙方自行对其装修实施方案</w:t>
      </w:r>
      <w:r>
        <w:rPr>
          <w:rFonts w:ascii="宋体" w:hAnsi="宋体" w:hint="eastAsia"/>
          <w:sz w:val="24"/>
        </w:rPr>
        <w:t>、</w:t>
      </w:r>
      <w:r>
        <w:rPr>
          <w:rFonts w:ascii="宋体" w:hAnsi="宋体"/>
          <w:sz w:val="24"/>
        </w:rPr>
        <w:t>手续办理</w:t>
      </w:r>
      <w:r>
        <w:rPr>
          <w:rFonts w:ascii="宋体" w:hAnsi="宋体" w:hint="eastAsia"/>
          <w:sz w:val="24"/>
        </w:rPr>
        <w:t>、</w:t>
      </w:r>
      <w:r>
        <w:rPr>
          <w:rFonts w:ascii="宋体" w:hAnsi="宋体"/>
          <w:sz w:val="24"/>
        </w:rPr>
        <w:t>责任及后果</w:t>
      </w:r>
      <w:r>
        <w:rPr>
          <w:rFonts w:ascii="宋体" w:hAnsi="宋体" w:hint="eastAsia"/>
          <w:sz w:val="24"/>
        </w:rPr>
        <w:t>（</w:t>
      </w:r>
      <w:r>
        <w:rPr>
          <w:rFonts w:ascii="宋体" w:hAnsi="宋体"/>
          <w:sz w:val="24"/>
        </w:rPr>
        <w:t>包括但不限于装修审批责任</w:t>
      </w:r>
      <w:r>
        <w:rPr>
          <w:rFonts w:ascii="宋体" w:hAnsi="宋体" w:hint="eastAsia"/>
          <w:sz w:val="24"/>
        </w:rPr>
        <w:t>、</w:t>
      </w:r>
      <w:r>
        <w:rPr>
          <w:rFonts w:ascii="宋体" w:hAnsi="宋体"/>
          <w:sz w:val="24"/>
        </w:rPr>
        <w:t>装修质量安全保证责任等</w:t>
      </w:r>
      <w:r>
        <w:rPr>
          <w:rFonts w:ascii="宋体" w:hAnsi="宋体" w:hint="eastAsia"/>
          <w:sz w:val="24"/>
        </w:rPr>
        <w:t>）</w:t>
      </w:r>
      <w:r>
        <w:rPr>
          <w:rFonts w:ascii="宋体" w:hAnsi="宋体"/>
          <w:sz w:val="24"/>
        </w:rPr>
        <w:t>承担全部责任</w:t>
      </w:r>
      <w:r>
        <w:rPr>
          <w:rFonts w:ascii="宋体" w:hAnsi="宋体" w:hint="eastAsia"/>
          <w:sz w:val="24"/>
        </w:rPr>
        <w:t>。</w:t>
      </w:r>
      <w:r>
        <w:rPr>
          <w:rFonts w:ascii="宋体" w:hAnsi="宋体" w:cs="仿宋_GB2312" w:hint="eastAsia"/>
          <w:kern w:val="0"/>
          <w:sz w:val="24"/>
        </w:rPr>
        <w:t>乙方装修不得损坏房屋结构、改变外立面整体风格以及影响相邻商户正常经营，否则乙方应负责按原状恢复，无法恢复的，由乙方赔偿损失。</w:t>
      </w:r>
    </w:p>
    <w:p w14:paraId="567CE90A"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2、租赁到期或因任何原因提前终止合同（包括因乙方违约导致合同提前被解除、无法履行而终止等），乙方均不得擅自对装饰装修（包括原有装饰装修及乙方二次装</w:t>
      </w:r>
      <w:r>
        <w:rPr>
          <w:rFonts w:ascii="宋体" w:hAnsi="宋体" w:cs="仿宋_GB2312" w:hint="eastAsia"/>
          <w:kern w:val="0"/>
          <w:sz w:val="24"/>
        </w:rPr>
        <w:lastRenderedPageBreak/>
        <w:t>饰装修）进行拆除，甲方无需向乙方支付任何装修费用或对其残值进行补偿。特别强调：在因乙方欠付租金等严重违约导致甲方通过诉讼、和解等方式解除合同、追索费用、并要求返还租赁标的物的情况下，乙方不得以任何理由主张以装饰装修折抵其欠付租金及其他费用（含违约金、赔偿金）。</w:t>
      </w:r>
    </w:p>
    <w:p w14:paraId="11051B8C"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3、在装修过程中或合同终止时，甲方不接受乙方装修内容的，乙方应按照合同约定或甲方的要求，对相应装修部分进行拆除，并对自行安装的设备、仪器、杂物、废物等进行拆卸、迁移并清扫完毕后将房屋移交甲方（具体以初次交付使用时的状态作为交还的依据），并承担由此产生的费用。如乙方不予配合，甲方有权另行聘请第三方实施，由此发生的费用计入乙方未了结费用。</w:t>
      </w:r>
    </w:p>
    <w:p w14:paraId="0BFE8774"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cs="仿宋_GB2312" w:hint="eastAsia"/>
          <w:b/>
          <w:kern w:val="0"/>
          <w:sz w:val="24"/>
        </w:rPr>
        <w:t>第十九条</w:t>
      </w:r>
      <w:r>
        <w:rPr>
          <w:rFonts w:ascii="宋体" w:hAnsi="宋体" w:hint="eastAsia"/>
          <w:b/>
          <w:bCs/>
          <w:sz w:val="24"/>
        </w:rPr>
        <w:t>物业管理及费用</w:t>
      </w:r>
    </w:p>
    <w:p w14:paraId="3E9F2C75"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Cs/>
          <w:sz w:val="24"/>
        </w:rPr>
      </w:pPr>
      <w:r>
        <w:rPr>
          <w:rFonts w:ascii="宋体" w:hAnsi="宋体" w:hint="eastAsia"/>
          <w:b/>
          <w:bCs/>
          <w:sz w:val="24"/>
        </w:rPr>
        <w:t>1、</w:t>
      </w:r>
      <w:r>
        <w:rPr>
          <w:rFonts w:ascii="宋体" w:hAnsi="宋体" w:hint="eastAsia"/>
          <w:bCs/>
          <w:sz w:val="24"/>
        </w:rPr>
        <w:t>本合同签订时，乙方已经了解本租赁物业及所属项目的物业管理情况，同意接受现有物业管理公司的管理，遵守物业管理公司的各项规章制度。乙方应在签订本租赁合同时与物业公司签订物业管理服务合同（暂定名）及相关费用（包括但不限于水、电、燃气、电话、物管费等）收缴（或代收代缴）的协议。除租金外，物业管理费及水、电、燃气、电话等能耗费用从办理交房手续（或推定交房）之日起缴纳。</w:t>
      </w:r>
    </w:p>
    <w:p w14:paraId="7B794AA2"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2、如乙方未及时与物业管理公司签订物业管理服务合同，甲方有权解除本租赁合同。由此产生的相关费用（包括但不限于水、电、燃气、电话、物管费等）概由乙方自行承担。</w:t>
      </w:r>
    </w:p>
    <w:p w14:paraId="3417CECD"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第二十条  转租</w:t>
      </w:r>
    </w:p>
    <w:p w14:paraId="10654DF1" w14:textId="77777777" w:rsidR="00A01125" w:rsidRPr="0051756B"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51756B">
        <w:rPr>
          <w:rFonts w:ascii="宋体" w:hAnsi="宋体" w:hint="eastAsia"/>
          <w:bCs/>
          <w:sz w:val="24"/>
        </w:rPr>
        <w:t>乙方不得以任何理由转租，甲方发现乙方有转租行为，</w:t>
      </w:r>
      <w:r w:rsidR="009A6180" w:rsidRPr="0051756B">
        <w:rPr>
          <w:rFonts w:ascii="宋体" w:hAnsi="宋体" w:hint="eastAsia"/>
          <w:bCs/>
          <w:sz w:val="24"/>
        </w:rPr>
        <w:t>甲方有权</w:t>
      </w:r>
      <w:r w:rsidRPr="0051756B">
        <w:rPr>
          <w:rFonts w:ascii="宋体" w:hAnsi="宋体" w:hint="eastAsia"/>
          <w:bCs/>
          <w:sz w:val="24"/>
        </w:rPr>
        <w:t>终止</w:t>
      </w:r>
      <w:r w:rsidR="009A6180" w:rsidRPr="0051756B">
        <w:rPr>
          <w:rFonts w:ascii="宋体" w:hAnsi="宋体" w:hint="eastAsia"/>
          <w:bCs/>
          <w:sz w:val="24"/>
        </w:rPr>
        <w:t>合同</w:t>
      </w:r>
      <w:r w:rsidRPr="0051756B">
        <w:rPr>
          <w:rFonts w:ascii="宋体" w:hAnsi="宋体" w:hint="eastAsia"/>
          <w:bCs/>
          <w:sz w:val="24"/>
        </w:rPr>
        <w:t>，</w:t>
      </w:r>
      <w:r w:rsidR="00A01125" w:rsidRPr="0051756B">
        <w:rPr>
          <w:rFonts w:ascii="宋体" w:hAnsi="宋体" w:hint="eastAsia"/>
          <w:bCs/>
          <w:sz w:val="24"/>
        </w:rPr>
        <w:t>并</w:t>
      </w:r>
      <w:r w:rsidRPr="0051756B">
        <w:rPr>
          <w:rFonts w:ascii="宋体" w:hAnsi="宋体" w:hint="eastAsia"/>
          <w:bCs/>
          <w:sz w:val="24"/>
        </w:rPr>
        <w:t>无条件收回房屋，甲方不承担乙方的任何损失。</w:t>
      </w:r>
    </w:p>
    <w:p w14:paraId="196BC442"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b/>
          <w:kern w:val="0"/>
          <w:sz w:val="24"/>
        </w:rPr>
      </w:pPr>
      <w:r>
        <w:rPr>
          <w:rFonts w:ascii="宋体" w:hAnsi="宋体" w:cs="仿宋_GB2312" w:hint="eastAsia"/>
          <w:b/>
          <w:kern w:val="0"/>
          <w:sz w:val="24"/>
        </w:rPr>
        <w:t>第二十一条  乙方的其他义务</w:t>
      </w:r>
    </w:p>
    <w:p w14:paraId="5654EA2C"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1、甲方有权要求乙方配合工商、消防、卫生、环保等执法部门的检查。乙方的不当经营行为（如安全隐患）对甲方的财产构成潜在危险时，甲方有权要求乙方限期予以纠正；若乙方不予理会，甲方有权采取措施限制乙方不当经营行为。</w:t>
      </w:r>
    </w:p>
    <w:p w14:paraId="12A87DCB"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2、租赁期间，乙方应配合甲方、物业管理公司的经营安全检查；对甲方、物业管</w:t>
      </w:r>
      <w:r>
        <w:rPr>
          <w:rFonts w:ascii="宋体" w:hAnsi="宋体" w:cs="仿宋_GB2312" w:hint="eastAsia"/>
          <w:kern w:val="0"/>
          <w:sz w:val="24"/>
        </w:rPr>
        <w:lastRenderedPageBreak/>
        <w:t>理公司提出的安全隐患应限期按质按量整改完毕，并同意整改效果纳入甲方租赁合同续签与否的重要条件之一；乙方同意自身的整改措施未达甲方、物业管理公司书面要求时，甲方及物业管理公司有权采取措施维护资产安全。</w:t>
      </w:r>
    </w:p>
    <w:p w14:paraId="64EE861F"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3、乙方应积极配合甲方、物业管理公司对租赁标的物、设施设备组织的维修工作。</w:t>
      </w:r>
    </w:p>
    <w:p w14:paraId="2D9C4800"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4、安全责任的明确：乙方为安全生产第一责任人，其从事的经营活动必须符合国家和行业的规定和规范要求。</w:t>
      </w:r>
    </w:p>
    <w:p w14:paraId="5F8301B0"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sz w:val="24"/>
        </w:rPr>
      </w:pPr>
      <w:r>
        <w:rPr>
          <w:rFonts w:ascii="宋体" w:hAnsi="宋体" w:hint="eastAsia"/>
          <w:b/>
          <w:bCs/>
          <w:sz w:val="24"/>
        </w:rPr>
        <w:t>第二十二条  租赁标的物的转让</w:t>
      </w:r>
    </w:p>
    <w:p w14:paraId="3FE4A709"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1、租赁期间如甲方需转让租赁标的物与第三人的，甲方应确保新的买受人继续履行原租赁合同，但乙方应按照甲方或买受人的书面通知及时签订关于房屋所有权及租赁关系转移的三方协议，并办理交接手续。如乙方无正当理由不予配合，则以甲方或买受人书面通知确定的日期作为推定完成三方完成交接的日期。如由此产生不利后果，由乙方自行承担。</w:t>
      </w:r>
    </w:p>
    <w:p w14:paraId="41E8E5E7" w14:textId="172A9973"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2、关于租赁标的物的优先购买权，乙方同意按以下</w:t>
      </w:r>
      <w:r w:rsidR="00754A93" w:rsidRPr="00754A93">
        <w:rPr>
          <w:rFonts w:ascii="宋体" w:hAnsi="宋体" w:hint="eastAsia"/>
          <w:bCs/>
          <w:sz w:val="24"/>
          <w:u w:val="single"/>
        </w:rPr>
        <w:t xml:space="preserve"> </w:t>
      </w:r>
      <w:r w:rsidR="00E32308">
        <w:rPr>
          <w:rFonts w:ascii="宋体" w:hAnsi="宋体" w:hint="eastAsia"/>
          <w:bCs/>
          <w:sz w:val="24"/>
          <w:u w:val="single"/>
        </w:rPr>
        <w:t xml:space="preserve"> </w:t>
      </w:r>
      <w:r w:rsidR="00E32308">
        <w:rPr>
          <w:rFonts w:ascii="宋体" w:hAnsi="宋体"/>
          <w:bCs/>
          <w:sz w:val="24"/>
          <w:u w:val="single"/>
        </w:rPr>
        <w:t xml:space="preserve"> </w:t>
      </w:r>
      <w:r w:rsidR="00754A93" w:rsidRPr="00754A93">
        <w:rPr>
          <w:rFonts w:ascii="宋体" w:hAnsi="宋体" w:hint="eastAsia"/>
          <w:bCs/>
          <w:sz w:val="24"/>
          <w:u w:val="single"/>
        </w:rPr>
        <w:t xml:space="preserve"> </w:t>
      </w:r>
      <w:r>
        <w:rPr>
          <w:rFonts w:ascii="宋体" w:hAnsi="宋体" w:hint="eastAsia"/>
          <w:bCs/>
          <w:sz w:val="24"/>
        </w:rPr>
        <w:t>处理：</w:t>
      </w:r>
    </w:p>
    <w:p w14:paraId="1EC89C65"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（1）乙方承诺自愿放弃优先购买权。</w:t>
      </w:r>
    </w:p>
    <w:p w14:paraId="1124A17E" w14:textId="02728F5E"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bCs/>
          <w:sz w:val="24"/>
        </w:rPr>
        <w:t>（2）甲方提前</w:t>
      </w:r>
      <w:r>
        <w:rPr>
          <w:rFonts w:ascii="宋体" w:hAnsi="宋体" w:hint="eastAsia"/>
          <w:bCs/>
          <w:sz w:val="24"/>
          <w:u w:val="single"/>
        </w:rPr>
        <w:t xml:space="preserve">  </w:t>
      </w:r>
      <w:r w:rsidR="00F020D4">
        <w:rPr>
          <w:rFonts w:ascii="宋体" w:hAnsi="宋体"/>
          <w:bCs/>
          <w:sz w:val="24"/>
          <w:u w:val="single"/>
        </w:rPr>
        <w:t>30</w:t>
      </w:r>
      <w:r w:rsidR="00F020D4">
        <w:rPr>
          <w:rFonts w:ascii="宋体" w:hAnsi="宋体" w:hint="eastAsia"/>
          <w:bCs/>
          <w:sz w:val="24"/>
          <w:u w:val="single"/>
        </w:rPr>
        <w:t>天</w:t>
      </w:r>
      <w:r>
        <w:rPr>
          <w:rFonts w:ascii="宋体" w:hAnsi="宋体" w:hint="eastAsia"/>
          <w:bCs/>
          <w:sz w:val="24"/>
          <w:u w:val="single"/>
        </w:rPr>
        <w:t xml:space="preserve">  </w:t>
      </w:r>
      <w:r>
        <w:rPr>
          <w:rFonts w:ascii="宋体" w:hAnsi="宋体" w:hint="eastAsia"/>
          <w:bCs/>
          <w:sz w:val="24"/>
        </w:rPr>
        <w:t>书面通知乙方，乙方应于收到转让通知</w:t>
      </w:r>
      <w:r>
        <w:rPr>
          <w:rFonts w:ascii="宋体" w:hAnsi="宋体" w:hint="eastAsia"/>
          <w:bCs/>
          <w:sz w:val="24"/>
          <w:u w:val="single"/>
        </w:rPr>
        <w:t xml:space="preserve"> </w:t>
      </w:r>
      <w:r w:rsidR="00F020D4">
        <w:rPr>
          <w:rFonts w:ascii="宋体" w:hAnsi="宋体"/>
          <w:bCs/>
          <w:sz w:val="24"/>
          <w:u w:val="single"/>
        </w:rPr>
        <w:t>5</w:t>
      </w:r>
      <w:r w:rsidR="00F020D4">
        <w:rPr>
          <w:rFonts w:ascii="宋体" w:hAnsi="宋体" w:hint="eastAsia"/>
          <w:bCs/>
          <w:sz w:val="24"/>
          <w:u w:val="single"/>
        </w:rPr>
        <w:t>天内</w:t>
      </w:r>
      <w:r>
        <w:rPr>
          <w:rFonts w:ascii="宋体" w:hAnsi="宋体" w:hint="eastAsia"/>
          <w:bCs/>
          <w:sz w:val="24"/>
          <w:u w:val="single"/>
        </w:rPr>
        <w:t xml:space="preserve"> </w:t>
      </w:r>
      <w:r>
        <w:rPr>
          <w:rFonts w:ascii="宋体" w:hAnsi="宋体" w:hint="eastAsia"/>
          <w:bCs/>
          <w:sz w:val="24"/>
        </w:rPr>
        <w:t>明确表示是否履行优先购买权。逾期不予答复或乙方明确不予购买的，则甲方有权自乙方答复期限届满之日或乙方明确表示不予购买之日起，向第三人转让租赁标的物，但甲方应确保新的买受人继续履行原租赁合同。</w:t>
      </w:r>
    </w:p>
    <w:p w14:paraId="4554073C"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bCs/>
          <w:sz w:val="24"/>
        </w:rPr>
        <w:t>特别说明：本合同项下所涉转让租赁标的物承租人的“优先购买权”，系根据拟购买的数量、房款金额、付款期限及方式等综合评估的结果，甲方拥有对“优先购买权”的最终解释权。对此乙方不得持有异议。</w:t>
      </w:r>
    </w:p>
    <w:p w14:paraId="43A665EF"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第二十三条  租赁标的物的维修</w:t>
      </w:r>
    </w:p>
    <w:p w14:paraId="61A15332" w14:textId="6B6F2984"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1、租赁期间，该房屋的房屋</w:t>
      </w:r>
      <w:r w:rsidR="00DB6ADF">
        <w:rPr>
          <w:rFonts w:ascii="宋体" w:hAnsi="宋体" w:hint="eastAsia"/>
          <w:sz w:val="24"/>
        </w:rPr>
        <w:t>主体</w:t>
      </w:r>
      <w:r>
        <w:rPr>
          <w:rFonts w:ascii="宋体" w:hAnsi="宋体" w:hint="eastAsia"/>
          <w:sz w:val="24"/>
        </w:rPr>
        <w:t>结构（除因乙方或第三方行为造成的房屋</w:t>
      </w:r>
      <w:r w:rsidR="00DB6ADF">
        <w:rPr>
          <w:rFonts w:ascii="宋体" w:hAnsi="宋体" w:hint="eastAsia"/>
          <w:sz w:val="24"/>
        </w:rPr>
        <w:t>主体</w:t>
      </w:r>
      <w:r>
        <w:rPr>
          <w:rFonts w:ascii="宋体" w:hAnsi="宋体" w:hint="eastAsia"/>
          <w:sz w:val="24"/>
        </w:rPr>
        <w:t>结构</w:t>
      </w:r>
      <w:r w:rsidR="003516AD">
        <w:rPr>
          <w:rFonts w:ascii="宋体" w:hAnsi="宋体" w:hint="eastAsia"/>
          <w:sz w:val="24"/>
        </w:rPr>
        <w:t>损坏</w:t>
      </w:r>
      <w:r>
        <w:rPr>
          <w:rFonts w:ascii="宋体" w:hAnsi="宋体" w:hint="eastAsia"/>
          <w:sz w:val="24"/>
        </w:rPr>
        <w:t>等）的维修由甲方负责。除此之外，由乙方承担对该房屋的维修养护责任。</w:t>
      </w:r>
    </w:p>
    <w:p w14:paraId="0501890C"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lastRenderedPageBreak/>
        <w:t>2、对于需要甲方维修的部分，乙方向甲方提出书面维修请求（含所需维修项目及损坏情况报告等）后，经甲方审核属于甲方维修责任的，甲方应及时提供维修服务，乙方应积极配合。如经甲方审核不在甲方维修责任范围内，则甲方将书面告知乙方在规定期限内自行维修，维修费用由乙方自行承担，若乙方怠于维修的，甲方可以聘请第三方维修，由此产生的费用由乙方承担，甲方有权向乙方追收。</w:t>
      </w:r>
    </w:p>
    <w:p w14:paraId="26F349B5"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3、乙方维修养护的注意事项及责任承担：</w:t>
      </w:r>
    </w:p>
    <w:p w14:paraId="5E5F6F02"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1）乙方应定时对该房屋的结构及室内附属设备、设施（包括管道、线路、消防设施等）进行检查及保养，确保其安全及运转正常。如发现安全隐患的须及时自费处理，避免造成安全事故，并立即向甲方书面反映相关情况。如甲方在检查过程中发现安全隐患等相关问题，乙方未及时报告和处理的，甲方有权要求乙方限期整改。如乙方未按甲方要求限期整改（甲方需出具书面整改合格验收单），甲方有权自行或委托第三方进行整改，产生的费用应由乙方</w:t>
      </w:r>
      <w:r>
        <w:rPr>
          <w:rFonts w:ascii="宋体" w:hAnsi="宋体"/>
          <w:sz w:val="24"/>
        </w:rPr>
        <w:t>承担，</w:t>
      </w:r>
      <w:r>
        <w:rPr>
          <w:rFonts w:ascii="宋体" w:hAnsi="宋体" w:hint="eastAsia"/>
          <w:sz w:val="24"/>
        </w:rPr>
        <w:t>并在乙方交纳的履约保证金中直接扣减。</w:t>
      </w:r>
    </w:p>
    <w:p w14:paraId="0E3279CB"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（2）乙方承诺不破坏该房屋的主体结构，因乙方管理、使用不当造成房屋及其相关设备损坏、灭失的，由乙方负责修复并承担相关费用，如因此造成甲方及相关第三方损失的，由乙方负责赔偿一切损失。</w:t>
      </w:r>
    </w:p>
    <w:p w14:paraId="417720F6"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（3）乙方不得在该房屋范围内及周围进行任何违章搭建、</w:t>
      </w:r>
      <w:r>
        <w:rPr>
          <w:rFonts w:ascii="宋体" w:hAnsi="宋体"/>
          <w:sz w:val="24"/>
        </w:rPr>
        <w:t>改建</w:t>
      </w:r>
      <w:r>
        <w:rPr>
          <w:rFonts w:ascii="宋体" w:hAnsi="宋体" w:hint="eastAsia"/>
          <w:sz w:val="24"/>
        </w:rPr>
        <w:t>、</w:t>
      </w:r>
      <w:r>
        <w:rPr>
          <w:rFonts w:ascii="宋体" w:hAnsi="宋体"/>
          <w:sz w:val="24"/>
        </w:rPr>
        <w:t>扩建</w:t>
      </w:r>
      <w:r>
        <w:rPr>
          <w:rFonts w:ascii="宋体" w:hAnsi="宋体" w:hint="eastAsia"/>
          <w:sz w:val="24"/>
        </w:rPr>
        <w:t>、开口、接管</w:t>
      </w:r>
      <w:r>
        <w:rPr>
          <w:rFonts w:ascii="宋体" w:hAnsi="宋体"/>
          <w:sz w:val="24"/>
        </w:rPr>
        <w:t>或拆除</w:t>
      </w:r>
      <w:r>
        <w:rPr>
          <w:rFonts w:ascii="宋体" w:hAnsi="宋体" w:hint="eastAsia"/>
          <w:sz w:val="24"/>
        </w:rPr>
        <w:t>，不得占用规划红线范围内的绿地、平台、露台、通道及设施设备等，否则一切法律及经济责任均由乙方自行承担。</w:t>
      </w:r>
    </w:p>
    <w:p w14:paraId="12384A66"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sz w:val="24"/>
        </w:rPr>
      </w:pPr>
      <w:r>
        <w:rPr>
          <w:rFonts w:ascii="宋体" w:hAnsi="宋体" w:cs="仿宋_GB2312" w:hint="eastAsia"/>
          <w:b/>
          <w:kern w:val="0"/>
          <w:sz w:val="24"/>
        </w:rPr>
        <w:t>第二十四条  违约责任</w:t>
      </w:r>
    </w:p>
    <w:p w14:paraId="148AD40B" w14:textId="210089A9"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1、如甲方逾期交房，每逾期一天，按起租当月租金的千分之五向乙方支付违约金。逾期</w:t>
      </w:r>
      <w:r w:rsidR="00AC19EA">
        <w:rPr>
          <w:rFonts w:ascii="宋体" w:hAnsi="宋体" w:cs="仿宋_GB2312" w:hint="eastAsia"/>
          <w:kern w:val="0"/>
          <w:sz w:val="24"/>
        </w:rPr>
        <w:t>一</w:t>
      </w:r>
      <w:r>
        <w:rPr>
          <w:rFonts w:ascii="宋体" w:hAnsi="宋体" w:cs="仿宋_GB2312" w:hint="eastAsia"/>
          <w:kern w:val="0"/>
          <w:sz w:val="24"/>
        </w:rPr>
        <w:t>个月仍未交房，乙方有权单方解除合同。</w:t>
      </w:r>
    </w:p>
    <w:p w14:paraId="2CF56B2F" w14:textId="4A25CD80"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2、如乙方逾期接收房屋，每逾期一天，按起租标准月租金的千分之五向甲方支付违约金。逾期</w:t>
      </w:r>
      <w:r w:rsidR="00AC19EA">
        <w:rPr>
          <w:rFonts w:ascii="宋体" w:hAnsi="宋体" w:cs="仿宋_GB2312" w:hint="eastAsia"/>
          <w:kern w:val="0"/>
          <w:sz w:val="24"/>
        </w:rPr>
        <w:t>一</w:t>
      </w:r>
      <w:r>
        <w:rPr>
          <w:rFonts w:ascii="宋体" w:hAnsi="宋体" w:cs="仿宋_GB2312" w:hint="eastAsia"/>
          <w:kern w:val="0"/>
          <w:sz w:val="24"/>
        </w:rPr>
        <w:t>个月仍未接收，甲方有权单方解除合同，履约保证金不予退还。</w:t>
      </w:r>
    </w:p>
    <w:p w14:paraId="5E1DC4F6" w14:textId="1F1692BC"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3、如乙方逾期缴纳租金、履约保证金及其他各项费用，每逾期一天，按未付金额的</w:t>
      </w:r>
      <w:r w:rsidR="00AC19EA">
        <w:rPr>
          <w:rFonts w:ascii="宋体" w:hAnsi="宋体" w:cs="仿宋_GB2312" w:hint="eastAsia"/>
          <w:kern w:val="0"/>
          <w:sz w:val="24"/>
        </w:rPr>
        <w:t>千</w:t>
      </w:r>
      <w:r>
        <w:rPr>
          <w:rFonts w:ascii="宋体" w:hAnsi="宋体" w:cs="仿宋_GB2312" w:hint="eastAsia"/>
          <w:kern w:val="0"/>
          <w:sz w:val="24"/>
        </w:rPr>
        <w:t>分之五向甲方支付违约金。逾期十日以上，甲方有权采取停水、停电、停气等强制措施</w:t>
      </w:r>
      <w:r w:rsidR="00AC19EA">
        <w:rPr>
          <w:rFonts w:ascii="宋体" w:hAnsi="宋体" w:cs="仿宋_GB2312" w:hint="eastAsia"/>
          <w:kern w:val="0"/>
          <w:sz w:val="24"/>
        </w:rPr>
        <w:t>。</w:t>
      </w:r>
    </w:p>
    <w:p w14:paraId="3719F7DF" w14:textId="42F52F31"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cs="仿宋_GB2312" w:hint="eastAsia"/>
          <w:kern w:val="0"/>
          <w:sz w:val="24"/>
        </w:rPr>
        <w:lastRenderedPageBreak/>
        <w:t>4、如合同履行期间乙方单方毁约、擅自终止合同、或以实际行为表明不再履行合同，乙方缴纳的履约保证金、已缴纳但尚未使用期间的租金概不予退还。</w:t>
      </w:r>
    </w:p>
    <w:p w14:paraId="7A46EC11" w14:textId="1E544E31"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sz w:val="24"/>
        </w:rPr>
        <w:t>5、如合同履行期间，乙方有下列情形之一的，甲方有权解除本合同并收回该房屋，不退还乙方所交的履约保证金、租金及其它相关费用，</w:t>
      </w:r>
      <w:r w:rsidR="00AC19EA">
        <w:rPr>
          <w:rFonts w:ascii="宋体" w:hAnsi="宋体" w:cs="仿宋_GB2312" w:hint="eastAsia"/>
          <w:kern w:val="0"/>
          <w:sz w:val="24"/>
        </w:rPr>
        <w:t>乙方装饰装修部分的归属及处理，按本合同</w:t>
      </w:r>
      <w:r w:rsidR="00AC19EA" w:rsidRPr="009311DF">
        <w:rPr>
          <w:rFonts w:ascii="宋体" w:hAnsi="宋体" w:cs="仿宋_GB2312" w:hint="eastAsia"/>
          <w:kern w:val="0"/>
          <w:sz w:val="24"/>
          <w:u w:val="single"/>
        </w:rPr>
        <w:t>第十八条</w:t>
      </w:r>
      <w:r w:rsidR="00AC19EA">
        <w:rPr>
          <w:rFonts w:ascii="宋体" w:hAnsi="宋体" w:cs="仿宋_GB2312" w:hint="eastAsia"/>
          <w:kern w:val="0"/>
          <w:sz w:val="24"/>
        </w:rPr>
        <w:t>约定办理</w:t>
      </w:r>
      <w:r>
        <w:rPr>
          <w:rFonts w:ascii="宋体" w:hAnsi="宋体" w:hint="eastAsia"/>
          <w:sz w:val="24"/>
        </w:rPr>
        <w:t xml:space="preserve">： </w:t>
      </w:r>
    </w:p>
    <w:p w14:paraId="0DDB4203" w14:textId="77777777" w:rsidR="00A01125" w:rsidRDefault="00D165EB">
      <w:pPr>
        <w:spacing w:line="480" w:lineRule="exact"/>
        <w:ind w:firstLine="480"/>
        <w:rPr>
          <w:rFonts w:ascii="宋体" w:hAnsi="宋体"/>
          <w:color w:val="000000" w:themeColor="text1"/>
          <w:sz w:val="24"/>
        </w:rPr>
      </w:pPr>
      <w:r>
        <w:rPr>
          <w:rFonts w:ascii="宋体" w:hAnsi="宋体" w:hint="eastAsia"/>
          <w:sz w:val="24"/>
        </w:rPr>
        <w:t>（</w:t>
      </w:r>
      <w:r w:rsidRPr="00A01125">
        <w:rPr>
          <w:rFonts w:ascii="宋体" w:hAnsi="宋体"/>
          <w:color w:val="000000" w:themeColor="text1"/>
          <w:sz w:val="24"/>
        </w:rPr>
        <w:t>1）擅自将该房屋全部或部分转租、转借、转让或调换使用的；</w:t>
      </w:r>
    </w:p>
    <w:p w14:paraId="63739511" w14:textId="044D46B2"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2</w:t>
      </w:r>
      <w:r>
        <w:rPr>
          <w:rFonts w:ascii="宋体" w:hAnsi="宋体" w:hint="eastAsia"/>
          <w:sz w:val="24"/>
        </w:rPr>
        <w:t>）擅自拆改该房屋建（构）筑物结构等，或改变该</w:t>
      </w:r>
      <w:r>
        <w:rPr>
          <w:rFonts w:ascii="宋体" w:hAnsi="宋体" w:cs="宋体" w:hint="eastAsia"/>
          <w:sz w:val="24"/>
        </w:rPr>
        <w:t>房屋</w:t>
      </w:r>
      <w:r>
        <w:rPr>
          <w:rFonts w:ascii="宋体" w:hAnsi="宋体" w:hint="eastAsia"/>
          <w:sz w:val="24"/>
        </w:rPr>
        <w:t>用途、性质的；</w:t>
      </w:r>
    </w:p>
    <w:p w14:paraId="642AA00A" w14:textId="522B8C58"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3</w:t>
      </w:r>
      <w:r>
        <w:rPr>
          <w:rFonts w:ascii="宋体" w:hAnsi="宋体" w:hint="eastAsia"/>
          <w:sz w:val="24"/>
        </w:rPr>
        <w:t>）违反相关法律法规及消防、卫生、安全管理等规定，经整改仍不达标的；</w:t>
      </w:r>
    </w:p>
    <w:p w14:paraId="524A8AEE" w14:textId="728F6D4F"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4</w:t>
      </w:r>
      <w:r>
        <w:rPr>
          <w:rFonts w:ascii="宋体" w:hAnsi="宋体" w:hint="eastAsia"/>
          <w:sz w:val="24"/>
        </w:rPr>
        <w:t>）利用该房屋进行违法活动的；</w:t>
      </w:r>
    </w:p>
    <w:p w14:paraId="4A59A267" w14:textId="229B9475"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5</w:t>
      </w:r>
      <w:r>
        <w:rPr>
          <w:rFonts w:ascii="宋体" w:hAnsi="宋体" w:hint="eastAsia"/>
          <w:sz w:val="24"/>
        </w:rPr>
        <w:t>）因故意、过错或者其他原因损坏该房屋的建（构）筑物结构、设施设备等，且拒不修复、赔偿甲方损失的；</w:t>
      </w:r>
    </w:p>
    <w:p w14:paraId="6BB82235" w14:textId="6CCF5331"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6</w:t>
      </w:r>
      <w:r>
        <w:rPr>
          <w:rFonts w:ascii="宋体" w:hAnsi="宋体" w:hint="eastAsia"/>
          <w:sz w:val="24"/>
        </w:rPr>
        <w:t>）违章搭建、改建、扩建或拆除，擅自增加使用面积，经政府相关部门和甲方要求拒不拆除的；</w:t>
      </w:r>
    </w:p>
    <w:p w14:paraId="12052E76" w14:textId="150BFD61"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7</w:t>
      </w:r>
      <w:r>
        <w:rPr>
          <w:rFonts w:ascii="宋体" w:hAnsi="宋体" w:hint="eastAsia"/>
          <w:sz w:val="24"/>
        </w:rPr>
        <w:t>）擅自占用该房屋的外墙、表面、外部空间、设施设备等设置广告，经甲方书面通知后拒不拆除的；</w:t>
      </w:r>
    </w:p>
    <w:p w14:paraId="6BD42B39" w14:textId="06ABF768" w:rsidR="00BA2685" w:rsidRDefault="00D165EB">
      <w:pPr>
        <w:spacing w:line="480" w:lineRule="exact"/>
        <w:ind w:firstLine="480"/>
        <w:rPr>
          <w:rFonts w:ascii="宋体" w:hAnsi="宋体"/>
          <w:sz w:val="24"/>
        </w:rPr>
      </w:pPr>
      <w:r>
        <w:rPr>
          <w:rFonts w:ascii="宋体" w:hAnsi="宋体" w:hint="eastAsia"/>
          <w:sz w:val="24"/>
        </w:rPr>
        <w:t>（</w:t>
      </w:r>
      <w:r w:rsidR="00C3190D">
        <w:rPr>
          <w:rFonts w:ascii="宋体" w:hAnsi="宋体"/>
          <w:sz w:val="24"/>
        </w:rPr>
        <w:t>8</w:t>
      </w:r>
      <w:r>
        <w:rPr>
          <w:rFonts w:ascii="宋体" w:hAnsi="宋体" w:hint="eastAsia"/>
          <w:sz w:val="24"/>
        </w:rPr>
        <w:t>）乙方未按照本合同第</w:t>
      </w:r>
      <w:r w:rsidR="009311DF" w:rsidRPr="009311DF">
        <w:rPr>
          <w:rFonts w:ascii="宋体" w:hAnsi="宋体" w:hint="eastAsia"/>
          <w:sz w:val="24"/>
          <w:u w:val="single"/>
        </w:rPr>
        <w:t>十九</w:t>
      </w:r>
      <w:r>
        <w:rPr>
          <w:rFonts w:ascii="宋体" w:hAnsi="宋体" w:hint="eastAsia"/>
          <w:sz w:val="24"/>
        </w:rPr>
        <w:t>条约定，及时签订物业服务合同的；</w:t>
      </w:r>
    </w:p>
    <w:p w14:paraId="458B190D" w14:textId="64702E0C"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hint="eastAsia"/>
          <w:sz w:val="24"/>
        </w:rPr>
        <w:t>（</w:t>
      </w:r>
      <w:r w:rsidR="00C3190D">
        <w:rPr>
          <w:rFonts w:ascii="宋体" w:hAnsi="宋体"/>
          <w:sz w:val="24"/>
        </w:rPr>
        <w:t>9</w:t>
      </w:r>
      <w:r>
        <w:rPr>
          <w:rFonts w:ascii="宋体" w:hAnsi="宋体" w:hint="eastAsia"/>
          <w:sz w:val="24"/>
        </w:rPr>
        <w:t>）</w:t>
      </w:r>
      <w:r>
        <w:rPr>
          <w:rFonts w:ascii="宋体" w:hAnsi="宋体" w:cs="仿宋_GB2312" w:hint="eastAsia"/>
          <w:kern w:val="0"/>
          <w:sz w:val="24"/>
        </w:rPr>
        <w:t>乙方未经甲方书面同意变更经营内容和店招的；</w:t>
      </w:r>
    </w:p>
    <w:p w14:paraId="044CDE92" w14:textId="306FFB5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w:t>
      </w:r>
      <w:r w:rsidR="00C3190D">
        <w:rPr>
          <w:rFonts w:ascii="宋体" w:hAnsi="宋体" w:cs="仿宋_GB2312"/>
          <w:kern w:val="0"/>
          <w:sz w:val="24"/>
        </w:rPr>
        <w:t>10</w:t>
      </w:r>
      <w:r w:rsidR="00023682">
        <w:rPr>
          <w:rFonts w:ascii="宋体" w:hAnsi="宋体" w:cs="仿宋_GB2312" w:hint="eastAsia"/>
          <w:kern w:val="0"/>
          <w:sz w:val="24"/>
        </w:rPr>
        <w:t>）违反</w:t>
      </w:r>
      <w:r w:rsidR="009B2CE7">
        <w:rPr>
          <w:rFonts w:ascii="宋体" w:hAnsi="宋体" w:cs="仿宋_GB2312" w:hint="eastAsia"/>
          <w:kern w:val="0"/>
          <w:sz w:val="24"/>
        </w:rPr>
        <w:t>《廉洁合同》</w:t>
      </w:r>
      <w:r>
        <w:rPr>
          <w:rFonts w:ascii="宋体" w:hAnsi="宋体" w:cs="仿宋_GB2312" w:hint="eastAsia"/>
          <w:kern w:val="0"/>
          <w:sz w:val="24"/>
        </w:rPr>
        <w:t>约定，</w:t>
      </w:r>
      <w:r>
        <w:rPr>
          <w:rFonts w:ascii="宋体" w:hAnsi="宋体" w:hint="eastAsia"/>
          <w:bCs/>
          <w:sz w:val="24"/>
        </w:rPr>
        <w:t>被纪检、检察、监察机关立案查处的；</w:t>
      </w:r>
    </w:p>
    <w:p w14:paraId="5C00D622" w14:textId="4FC91E1A" w:rsidR="00A940DB" w:rsidRDefault="00A940DB">
      <w:pPr>
        <w:spacing w:line="480" w:lineRule="exact"/>
        <w:ind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）拖欠租金达一个月的；</w:t>
      </w:r>
    </w:p>
    <w:p w14:paraId="14032829" w14:textId="66DD89EA" w:rsidR="00BA2685" w:rsidRDefault="00D165EB">
      <w:pPr>
        <w:spacing w:line="480" w:lineRule="exact"/>
        <w:ind w:firstLine="480"/>
        <w:rPr>
          <w:rFonts w:ascii="宋体" w:hAnsi="宋体"/>
          <w:sz w:val="24"/>
        </w:rPr>
      </w:pPr>
      <w:r>
        <w:rPr>
          <w:rFonts w:ascii="宋体" w:hAnsi="宋体" w:hint="eastAsia"/>
          <w:sz w:val="24"/>
        </w:rPr>
        <w:t>（1</w:t>
      </w:r>
      <w:r w:rsidR="00A940DB">
        <w:rPr>
          <w:rFonts w:ascii="宋体" w:hAnsi="宋体"/>
          <w:sz w:val="24"/>
        </w:rPr>
        <w:t>2</w:t>
      </w:r>
      <w:r>
        <w:rPr>
          <w:rFonts w:ascii="宋体" w:hAnsi="宋体" w:hint="eastAsia"/>
          <w:sz w:val="24"/>
        </w:rPr>
        <w:t>）严重违反本合同约定的其他情形的。</w:t>
      </w:r>
    </w:p>
    <w:p w14:paraId="3D76F30E" w14:textId="643819CD" w:rsidR="0063685A" w:rsidRDefault="00A93751" w:rsidP="0063685A">
      <w:pPr>
        <w:spacing w:line="480" w:lineRule="exact"/>
        <w:ind w:firstLine="480"/>
        <w:rPr>
          <w:rFonts w:ascii="宋体" w:hAnsi="宋体"/>
          <w:sz w:val="24"/>
        </w:rPr>
      </w:pPr>
      <w:r>
        <w:rPr>
          <w:rFonts w:ascii="宋体" w:hAnsi="宋体" w:hint="eastAsia"/>
          <w:sz w:val="24"/>
        </w:rPr>
        <w:t>6、</w:t>
      </w:r>
      <w:r w:rsidR="00682175">
        <w:rPr>
          <w:rFonts w:ascii="宋体" w:hAnsi="宋体" w:hint="eastAsia"/>
          <w:sz w:val="24"/>
        </w:rPr>
        <w:t>租赁期满或因甲方解除合同等原因导致合同终止的，乙方应当在</w:t>
      </w:r>
      <w:r w:rsidR="0063685A">
        <w:rPr>
          <w:rFonts w:ascii="宋体" w:hAnsi="宋体" w:hint="eastAsia"/>
          <w:sz w:val="24"/>
        </w:rPr>
        <w:t>10日</w:t>
      </w:r>
      <w:r w:rsidR="00682175">
        <w:rPr>
          <w:rFonts w:ascii="宋体" w:hAnsi="宋体" w:hint="eastAsia"/>
          <w:sz w:val="24"/>
        </w:rPr>
        <w:t>内</w:t>
      </w:r>
      <w:r w:rsidR="00682175" w:rsidRPr="00682175">
        <w:rPr>
          <w:rFonts w:ascii="宋体" w:hAnsi="宋体" w:hint="eastAsia"/>
          <w:sz w:val="24"/>
        </w:rPr>
        <w:t>将租赁屋内的设施设备等物品腾空，将房屋退还给甲方</w:t>
      </w:r>
      <w:r w:rsidR="0063685A">
        <w:rPr>
          <w:rFonts w:ascii="宋体" w:hAnsi="宋体" w:hint="eastAsia"/>
          <w:sz w:val="24"/>
        </w:rPr>
        <w:t>，</w:t>
      </w:r>
      <w:r w:rsidR="00682175" w:rsidRPr="00682175">
        <w:rPr>
          <w:rFonts w:ascii="宋体" w:hAnsi="宋体" w:hint="eastAsia"/>
          <w:sz w:val="24"/>
        </w:rPr>
        <w:t>乙方装饰装修部分的归属及处理，按本合同第十八条约定办理。</w:t>
      </w:r>
      <w:r w:rsidR="00682175">
        <w:rPr>
          <w:rFonts w:ascii="宋体" w:hAnsi="宋体" w:hint="eastAsia"/>
          <w:sz w:val="24"/>
        </w:rPr>
        <w:t>若</w:t>
      </w:r>
      <w:r>
        <w:rPr>
          <w:rFonts w:ascii="宋体" w:hAnsi="宋体" w:hint="eastAsia"/>
          <w:sz w:val="24"/>
        </w:rPr>
        <w:t>乙方逾期不搬离或不返还租赁标的物的</w:t>
      </w:r>
      <w:r w:rsidR="0063685A">
        <w:rPr>
          <w:rFonts w:ascii="宋体" w:hAnsi="宋体" w:hint="eastAsia"/>
          <w:sz w:val="24"/>
        </w:rPr>
        <w:t>，按下列条款处理：</w:t>
      </w:r>
    </w:p>
    <w:p w14:paraId="6C95D864" w14:textId="3813F9C1" w:rsidR="00A93751" w:rsidRDefault="0063685A" w:rsidP="0063685A">
      <w:pPr>
        <w:spacing w:line="480" w:lineRule="exact"/>
        <w:ind w:firstLine="480"/>
        <w:rPr>
          <w:rFonts w:ascii="宋体" w:hAnsi="宋体"/>
          <w:sz w:val="24"/>
        </w:rPr>
      </w:pPr>
      <w:r>
        <w:rPr>
          <w:rFonts w:ascii="宋体" w:hAnsi="宋体" w:hint="eastAsia"/>
          <w:sz w:val="24"/>
        </w:rPr>
        <w:t>（1）</w:t>
      </w:r>
      <w:r w:rsidR="00A93751">
        <w:rPr>
          <w:rFonts w:ascii="宋体" w:hAnsi="宋体" w:hint="eastAsia"/>
          <w:sz w:val="24"/>
        </w:rPr>
        <w:t>对于</w:t>
      </w:r>
      <w:r>
        <w:rPr>
          <w:rFonts w:ascii="宋体" w:hAnsi="宋体" w:hint="eastAsia"/>
          <w:sz w:val="24"/>
        </w:rPr>
        <w:t>乙方</w:t>
      </w:r>
      <w:r w:rsidR="00A93751">
        <w:rPr>
          <w:rFonts w:ascii="宋体" w:hAnsi="宋体" w:hint="eastAsia"/>
          <w:sz w:val="24"/>
        </w:rPr>
        <w:t>未搬离标的物的物品、设备设施等，视为乙方已放弃所有权，乙方同意甲方有权采取包括但不限于撬门、撬锁等方式将租赁标的物内的物品、设备等自行搬离处置，且不负保管责任，由此造成的损失和责任由乙方自行承担。甲方因处理乙方余物而发生的费用应由乙方承担。若给甲方及其他相关第三方造成损失的由乙方承担相关</w:t>
      </w:r>
      <w:r w:rsidR="00A93751">
        <w:rPr>
          <w:rFonts w:ascii="宋体" w:hAnsi="宋体" w:hint="eastAsia"/>
          <w:sz w:val="24"/>
        </w:rPr>
        <w:lastRenderedPageBreak/>
        <w:t>法律责任和经济责任，并赔偿全部损失</w:t>
      </w:r>
      <w:r>
        <w:rPr>
          <w:rFonts w:ascii="宋体" w:hAnsi="宋体" w:hint="eastAsia"/>
          <w:sz w:val="24"/>
        </w:rPr>
        <w:t>。</w:t>
      </w:r>
    </w:p>
    <w:p w14:paraId="1E5FB4EE" w14:textId="77777777" w:rsidR="009B2CE7" w:rsidRDefault="0063685A" w:rsidP="009B2CE7">
      <w:pPr>
        <w:spacing w:line="480" w:lineRule="exact"/>
        <w:ind w:firstLine="480"/>
        <w:rPr>
          <w:rFonts w:ascii="宋体" w:hAnsi="宋体"/>
          <w:sz w:val="24"/>
        </w:rPr>
      </w:pPr>
      <w:r>
        <w:rPr>
          <w:rFonts w:ascii="宋体" w:hAnsi="宋体" w:hint="eastAsia"/>
          <w:sz w:val="24"/>
        </w:rPr>
        <w:t>（2）</w:t>
      </w:r>
      <w:r w:rsidR="009B2CE7">
        <w:rPr>
          <w:rFonts w:ascii="宋体" w:hAnsi="宋体" w:hint="eastAsia"/>
          <w:sz w:val="24"/>
        </w:rPr>
        <w:t>乙方逾期腾退房屋期间，按当年度合同约定租金标准计算房屋的占有使用费，直到房屋实际退还给甲方止。同时甲方有权坚持收回房屋，强行将房屋内乙方的物品搬离房屋，且不负保管责任。</w:t>
      </w:r>
    </w:p>
    <w:p w14:paraId="58286B4F" w14:textId="5BA32F70" w:rsidR="00BA2685" w:rsidRDefault="00A93751" w:rsidP="009B2CE7">
      <w:pPr>
        <w:spacing w:line="480" w:lineRule="exact"/>
        <w:ind w:firstLine="480"/>
        <w:rPr>
          <w:rFonts w:ascii="宋体" w:hAnsi="宋体" w:cs="仿宋_GB2312"/>
          <w:kern w:val="0"/>
          <w:sz w:val="24"/>
        </w:rPr>
      </w:pPr>
      <w:r>
        <w:rPr>
          <w:rFonts w:ascii="宋体" w:hAnsi="宋体" w:cs="仿宋_GB2312" w:hint="eastAsia"/>
          <w:kern w:val="0"/>
          <w:sz w:val="24"/>
        </w:rPr>
        <w:t>7</w:t>
      </w:r>
      <w:r w:rsidR="00D165EB">
        <w:rPr>
          <w:rFonts w:ascii="宋体" w:hAnsi="宋体" w:cs="仿宋_GB2312" w:hint="eastAsia"/>
          <w:kern w:val="0"/>
          <w:sz w:val="24"/>
        </w:rPr>
        <w:t>、本合同签订后甲乙双方均应严格执行合同条款，如任一方发生其他违约事项的，除本合同另有约定外，违约方应按房屋当年租金的10%作为违约金赔偿给对方，并终止租赁合同。</w:t>
      </w:r>
    </w:p>
    <w:p w14:paraId="21A99B4E" w14:textId="77777777"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cs="仿宋_GB2312"/>
          <w:sz w:val="24"/>
        </w:rPr>
      </w:pPr>
      <w:r>
        <w:rPr>
          <w:rFonts w:ascii="宋体" w:hAnsi="宋体" w:hint="eastAsia"/>
          <w:b/>
          <w:bCs/>
          <w:sz w:val="24"/>
        </w:rPr>
        <w:t>第二十五条  免责条件</w:t>
      </w:r>
    </w:p>
    <w:p w14:paraId="02B7BE81"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sz w:val="24"/>
        </w:rPr>
      </w:pPr>
      <w:r>
        <w:rPr>
          <w:rFonts w:ascii="宋体" w:hAnsi="宋体" w:hint="eastAsia"/>
          <w:bCs/>
          <w:sz w:val="24"/>
        </w:rPr>
        <w:t>1、因自然灾害等不可抗力致使本合同不能继续履行或造成的损失，甲、乙双方互不承担责任。如国家规定有补偿的，按国家有关规定执行。</w:t>
      </w:r>
    </w:p>
    <w:p w14:paraId="5E14130F"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2、因国家政策需要收回、改造或拆除已租赁的标的物，给甲、乙双方造成损失的，互不承担责任。</w:t>
      </w:r>
    </w:p>
    <w:p w14:paraId="432C0922"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仿宋_GB2312"/>
          <w:sz w:val="24"/>
        </w:rPr>
      </w:pPr>
      <w:r>
        <w:rPr>
          <w:rFonts w:ascii="宋体" w:hAnsi="宋体" w:cs="仿宋_GB2312" w:hint="eastAsia"/>
          <w:sz w:val="24"/>
        </w:rPr>
        <w:t>3、甲方因经营、管理方针调整或国家政策要求需要变更或解除本合同，甲方应在收回前提前30日书面通知乙方，乙方应无条件配合，甲方不做任何形式的赔偿或补偿。</w:t>
      </w:r>
    </w:p>
    <w:p w14:paraId="0B67304D" w14:textId="77777777" w:rsidR="00BA2685"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bCs/>
          <w:sz w:val="24"/>
        </w:rPr>
        <w:t>4、因上述原因而终止本合同的，租金按照实际使用时间计算，不足整月的按天数计算，多退少补。履约保证金按本合同约定据实结算后予以退还。</w:t>
      </w:r>
    </w:p>
    <w:p w14:paraId="22BF2DD3" w14:textId="668EAC1F" w:rsidR="00BA2685" w:rsidRDefault="00D165EB">
      <w:pPr>
        <w:autoSpaceDE w:val="0"/>
        <w:autoSpaceDN w:val="0"/>
        <w:adjustRightInd w:val="0"/>
        <w:snapToGrid w:val="0"/>
        <w:spacing w:beforeLines="50" w:before="156" w:afterLines="50" w:after="156" w:line="480" w:lineRule="exact"/>
        <w:ind w:firstLineChars="200" w:firstLine="482"/>
        <w:jc w:val="left"/>
        <w:rPr>
          <w:rFonts w:ascii="宋体" w:hAnsi="宋体"/>
          <w:b/>
          <w:bCs/>
          <w:sz w:val="24"/>
        </w:rPr>
      </w:pPr>
      <w:r>
        <w:rPr>
          <w:rFonts w:ascii="宋体" w:hAnsi="宋体" w:hint="eastAsia"/>
          <w:b/>
          <w:bCs/>
          <w:sz w:val="24"/>
        </w:rPr>
        <w:t>第二十</w:t>
      </w:r>
      <w:r w:rsidR="002A1A90">
        <w:rPr>
          <w:rFonts w:ascii="宋体" w:hAnsi="宋体" w:hint="eastAsia"/>
          <w:b/>
          <w:bCs/>
          <w:sz w:val="24"/>
        </w:rPr>
        <w:t>六</w:t>
      </w:r>
      <w:r>
        <w:rPr>
          <w:rFonts w:ascii="宋体" w:hAnsi="宋体" w:hint="eastAsia"/>
          <w:b/>
          <w:bCs/>
          <w:sz w:val="24"/>
        </w:rPr>
        <w:t>条  其他特别约定</w:t>
      </w:r>
    </w:p>
    <w:p w14:paraId="1B4DAE81" w14:textId="77777777" w:rsidR="00BA2685" w:rsidRDefault="00D165EB">
      <w:pPr>
        <w:numPr>
          <w:ilvl w:val="0"/>
          <w:numId w:val="1"/>
        </w:numPr>
        <w:autoSpaceDE w:val="0"/>
        <w:autoSpaceDN w:val="0"/>
        <w:adjustRightInd w:val="0"/>
        <w:snapToGrid w:val="0"/>
        <w:spacing w:beforeLines="50" w:before="156" w:afterLines="50" w:after="156" w:line="480" w:lineRule="exact"/>
        <w:ind w:firstLineChars="200" w:firstLine="480"/>
        <w:jc w:val="left"/>
        <w:rPr>
          <w:rFonts w:ascii="宋体" w:hAnsi="宋体" w:cs="仿宋_GB2312"/>
          <w:kern w:val="0"/>
          <w:sz w:val="24"/>
        </w:rPr>
      </w:pPr>
      <w:r>
        <w:rPr>
          <w:rFonts w:ascii="宋体" w:hAnsi="宋体" w:cs="仿宋_GB2312" w:hint="eastAsia"/>
          <w:kern w:val="0"/>
          <w:sz w:val="24"/>
        </w:rPr>
        <w:t>合同履行期间，乙方应守法经营，若因乙方违法经营致甲方权益受损，则乙方应向甲方赔偿相关损失。</w:t>
      </w:r>
    </w:p>
    <w:p w14:paraId="0E2C3CD8" w14:textId="77777777" w:rsidR="00BA2685" w:rsidRDefault="00D165EB">
      <w:pPr>
        <w:numPr>
          <w:ilvl w:val="0"/>
          <w:numId w:val="1"/>
        </w:num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cs="仿宋_GB2312" w:hint="eastAsia"/>
          <w:sz w:val="24"/>
        </w:rPr>
        <w:t>签订本合同时，乙方应向甲方提供加盖公章（鲜章）有效营业执照、法定代表人身份证复印件，若上述各项文件有变更时应重新提供。</w:t>
      </w:r>
    </w:p>
    <w:p w14:paraId="5226E3DD" w14:textId="77777777" w:rsidR="00BA2685" w:rsidRDefault="00D165EB">
      <w:pPr>
        <w:numPr>
          <w:ilvl w:val="0"/>
          <w:numId w:val="1"/>
        </w:numPr>
        <w:autoSpaceDE w:val="0"/>
        <w:autoSpaceDN w:val="0"/>
        <w:adjustRightInd w:val="0"/>
        <w:snapToGrid w:val="0"/>
        <w:spacing w:beforeLines="50" w:before="156" w:afterLines="50" w:after="156" w:line="480" w:lineRule="exact"/>
        <w:ind w:firstLineChars="200" w:firstLine="480"/>
        <w:jc w:val="left"/>
        <w:rPr>
          <w:rFonts w:ascii="宋体" w:hAnsi="宋体"/>
          <w:sz w:val="24"/>
        </w:rPr>
      </w:pPr>
      <w:r>
        <w:rPr>
          <w:rFonts w:ascii="宋体" w:hAnsi="宋体" w:hint="eastAsia"/>
          <w:bCs/>
          <w:sz w:val="24"/>
        </w:rPr>
        <w:t>因乙方原因导致甲方采取任何形式（包括但不限于催告、和解、诉讼等）向乙方提出主张，由此发生包括但不限于律师代理费、公证费、保全费、差旅费、材料复制费等工作费用，概由乙方承担。通过诉讼解决的，上述费用可以被甲方列为诉讼请求，乙方不得持有任何异议。</w:t>
      </w:r>
    </w:p>
    <w:p w14:paraId="3900745F" w14:textId="77777777" w:rsidR="00BA2685" w:rsidRDefault="00D165EB">
      <w:pPr>
        <w:numPr>
          <w:ilvl w:val="0"/>
          <w:numId w:val="1"/>
        </w:num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Pr>
          <w:rFonts w:ascii="宋体" w:hAnsi="宋体" w:hint="eastAsia"/>
          <w:sz w:val="24"/>
        </w:rPr>
        <w:lastRenderedPageBreak/>
        <w:t>甲方不因签订本租赁合同而与乙方建立任何形式的保管合同关系，乙方租赁标的物</w:t>
      </w:r>
      <w:r>
        <w:rPr>
          <w:rFonts w:ascii="宋体" w:hAnsi="宋体"/>
          <w:sz w:val="24"/>
        </w:rPr>
        <w:t>及实际使用范围</w:t>
      </w:r>
      <w:r>
        <w:rPr>
          <w:rFonts w:ascii="宋体" w:hAnsi="宋体" w:hint="eastAsia"/>
          <w:sz w:val="24"/>
        </w:rPr>
        <w:t>内的人身、财产安全、消防安全等概由乙方自行负责，乙方应根据需要购买相关保险。</w:t>
      </w:r>
    </w:p>
    <w:p w14:paraId="19576159" w14:textId="77777777" w:rsidR="00790C4C" w:rsidRPr="00790C4C" w:rsidRDefault="00790C4C" w:rsidP="00E966A4">
      <w:pPr>
        <w:pStyle w:val="a5"/>
        <w:numPr>
          <w:ilvl w:val="0"/>
          <w:numId w:val="1"/>
        </w:numPr>
        <w:autoSpaceDE w:val="0"/>
        <w:autoSpaceDN w:val="0"/>
        <w:adjustRightInd w:val="0"/>
        <w:snapToGrid w:val="0"/>
        <w:spacing w:beforeLines="50" w:before="156" w:afterLines="50" w:after="156" w:line="480" w:lineRule="exact"/>
        <w:ind w:firstLineChars="0" w:firstLine="426"/>
        <w:jc w:val="left"/>
        <w:rPr>
          <w:rFonts w:ascii="宋体" w:hAnsi="宋体"/>
          <w:bCs/>
          <w:sz w:val="24"/>
        </w:rPr>
      </w:pPr>
      <w:r w:rsidRPr="00790C4C">
        <w:rPr>
          <w:rFonts w:ascii="宋体" w:hAnsi="宋体" w:hint="eastAsia"/>
          <w:bCs/>
          <w:sz w:val="24"/>
        </w:rPr>
        <w:t>乙方公司的股东、实际控制人（自然人）应当对乙方承租本租赁合同的各项权利义务及责任（包括但不限于租金及其他费用的缴纳、违约责任等）承担连带保证责任。</w:t>
      </w:r>
    </w:p>
    <w:p w14:paraId="183C86EB" w14:textId="52F6DC77" w:rsidR="002A4EF4" w:rsidRPr="002A4EF4" w:rsidRDefault="002A4EF4" w:rsidP="002A4EF4">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2A4EF4">
        <w:rPr>
          <w:rFonts w:ascii="宋体" w:hAnsi="宋体" w:hint="eastAsia"/>
          <w:bCs/>
          <w:sz w:val="24"/>
        </w:rPr>
        <w:t>保证人1：姓名：</w:t>
      </w:r>
      <w:r w:rsidR="000807AB">
        <w:rPr>
          <w:rFonts w:ascii="宋体" w:hAnsi="宋体" w:hint="eastAsia"/>
          <w:bCs/>
          <w:sz w:val="24"/>
          <w:u w:val="single"/>
        </w:rPr>
        <w:t xml:space="preserve"> </w:t>
      </w:r>
      <w:r w:rsidR="000807AB">
        <w:rPr>
          <w:rFonts w:ascii="宋体" w:hAnsi="宋体"/>
          <w:bCs/>
          <w:sz w:val="24"/>
          <w:u w:val="single"/>
        </w:rPr>
        <w:t xml:space="preserve">     </w:t>
      </w:r>
      <w:r w:rsidRPr="002A4EF4">
        <w:rPr>
          <w:rFonts w:ascii="宋体" w:hAnsi="宋体" w:hint="eastAsia"/>
          <w:bCs/>
          <w:sz w:val="24"/>
        </w:rPr>
        <w:t xml:space="preserve"> 身份证号码：</w:t>
      </w:r>
      <w:r w:rsidR="000807AB">
        <w:rPr>
          <w:rFonts w:ascii="宋体" w:hAnsi="宋体"/>
          <w:bCs/>
          <w:sz w:val="24"/>
          <w:u w:val="single"/>
        </w:rPr>
        <w:t xml:space="preserve">                  </w:t>
      </w:r>
    </w:p>
    <w:p w14:paraId="6510A103" w14:textId="52F993D3" w:rsidR="002A4EF4" w:rsidRPr="002A4EF4" w:rsidRDefault="002A4EF4" w:rsidP="002A4EF4">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2A4EF4">
        <w:rPr>
          <w:rFonts w:ascii="宋体" w:hAnsi="宋体" w:hint="eastAsia"/>
          <w:bCs/>
          <w:sz w:val="24"/>
        </w:rPr>
        <w:t>保证人2：姓名：</w:t>
      </w:r>
      <w:r w:rsidR="000807AB">
        <w:rPr>
          <w:rFonts w:ascii="宋体" w:hAnsi="宋体" w:hint="eastAsia"/>
          <w:bCs/>
          <w:sz w:val="24"/>
          <w:u w:val="single"/>
        </w:rPr>
        <w:t xml:space="preserve"> </w:t>
      </w:r>
      <w:r w:rsidR="000807AB">
        <w:rPr>
          <w:rFonts w:ascii="宋体" w:hAnsi="宋体"/>
          <w:bCs/>
          <w:sz w:val="24"/>
          <w:u w:val="single"/>
        </w:rPr>
        <w:t xml:space="preserve">     </w:t>
      </w:r>
      <w:r w:rsidRPr="002A4EF4">
        <w:rPr>
          <w:rFonts w:ascii="宋体" w:hAnsi="宋体" w:hint="eastAsia"/>
          <w:bCs/>
          <w:sz w:val="24"/>
          <w:u w:val="single"/>
        </w:rPr>
        <w:t xml:space="preserve"> </w:t>
      </w:r>
      <w:r w:rsidRPr="002A4EF4">
        <w:rPr>
          <w:rFonts w:ascii="宋体" w:hAnsi="宋体" w:hint="eastAsia"/>
          <w:bCs/>
          <w:sz w:val="24"/>
        </w:rPr>
        <w:t>身份证号码：</w:t>
      </w:r>
      <w:r w:rsidR="000807AB">
        <w:rPr>
          <w:rFonts w:ascii="宋体" w:hAnsi="宋体"/>
          <w:bCs/>
          <w:sz w:val="24"/>
          <w:u w:val="single"/>
        </w:rPr>
        <w:t xml:space="preserve">                  </w:t>
      </w:r>
    </w:p>
    <w:p w14:paraId="6BC8B697" w14:textId="1AB26CA3" w:rsidR="002A4EF4" w:rsidRDefault="002A4EF4" w:rsidP="002A4EF4">
      <w:pPr>
        <w:autoSpaceDE w:val="0"/>
        <w:autoSpaceDN w:val="0"/>
        <w:adjustRightInd w:val="0"/>
        <w:snapToGrid w:val="0"/>
        <w:spacing w:beforeLines="50" w:before="156" w:afterLines="50" w:after="156" w:line="480" w:lineRule="exact"/>
        <w:ind w:firstLineChars="200" w:firstLine="480"/>
        <w:jc w:val="left"/>
        <w:rPr>
          <w:rFonts w:ascii="宋体" w:hAnsi="宋体"/>
          <w:bCs/>
          <w:sz w:val="24"/>
        </w:rPr>
      </w:pPr>
      <w:r w:rsidRPr="002A4EF4">
        <w:rPr>
          <w:rFonts w:ascii="宋体" w:hAnsi="宋体" w:hint="eastAsia"/>
          <w:bCs/>
          <w:sz w:val="24"/>
        </w:rPr>
        <w:t>保证人3：姓名：</w:t>
      </w:r>
      <w:r w:rsidR="000807AB">
        <w:rPr>
          <w:rFonts w:ascii="宋体" w:hAnsi="宋体" w:hint="eastAsia"/>
          <w:bCs/>
          <w:sz w:val="24"/>
          <w:u w:val="single"/>
        </w:rPr>
        <w:t xml:space="preserve">  </w:t>
      </w:r>
      <w:r w:rsidR="000807AB">
        <w:rPr>
          <w:rFonts w:ascii="宋体" w:hAnsi="宋体"/>
          <w:bCs/>
          <w:sz w:val="24"/>
          <w:u w:val="single"/>
        </w:rPr>
        <w:t xml:space="preserve">     </w:t>
      </w:r>
      <w:r w:rsidRPr="002A4EF4">
        <w:rPr>
          <w:rFonts w:ascii="宋体" w:hAnsi="宋体" w:hint="eastAsia"/>
          <w:bCs/>
          <w:sz w:val="24"/>
        </w:rPr>
        <w:t>身份证号码：</w:t>
      </w:r>
      <w:r w:rsidR="000807AB">
        <w:rPr>
          <w:rFonts w:ascii="宋体" w:hAnsi="宋体"/>
          <w:bCs/>
          <w:sz w:val="24"/>
          <w:u w:val="single"/>
        </w:rPr>
        <w:t xml:space="preserve">                  </w:t>
      </w:r>
    </w:p>
    <w:p w14:paraId="7A746D2E" w14:textId="73ECD1E2" w:rsidR="00BA2685" w:rsidRDefault="00D165EB" w:rsidP="002A4EF4">
      <w:pPr>
        <w:autoSpaceDE w:val="0"/>
        <w:autoSpaceDN w:val="0"/>
        <w:adjustRightInd w:val="0"/>
        <w:snapToGrid w:val="0"/>
        <w:spacing w:beforeLines="50" w:before="156" w:afterLines="50" w:after="156" w:line="480" w:lineRule="exact"/>
        <w:ind w:firstLineChars="200" w:firstLine="482"/>
        <w:jc w:val="left"/>
        <w:rPr>
          <w:rFonts w:ascii="宋体" w:hAnsi="宋体" w:cs="仿宋_GB2312"/>
          <w:kern w:val="0"/>
          <w:sz w:val="24"/>
        </w:rPr>
      </w:pPr>
      <w:r>
        <w:rPr>
          <w:rFonts w:ascii="宋体" w:hAnsi="宋体" w:hint="eastAsia"/>
          <w:b/>
          <w:bCs/>
          <w:sz w:val="24"/>
        </w:rPr>
        <w:t>第二十</w:t>
      </w:r>
      <w:r w:rsidR="0051756B">
        <w:rPr>
          <w:rFonts w:ascii="宋体" w:hAnsi="宋体" w:hint="eastAsia"/>
          <w:b/>
          <w:bCs/>
          <w:sz w:val="24"/>
        </w:rPr>
        <w:t>七</w:t>
      </w:r>
      <w:r>
        <w:rPr>
          <w:rFonts w:ascii="宋体" w:hAnsi="宋体" w:hint="eastAsia"/>
          <w:b/>
          <w:bCs/>
          <w:sz w:val="24"/>
        </w:rPr>
        <w:t>条   通知及送达</w:t>
      </w:r>
    </w:p>
    <w:p w14:paraId="2719252A"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1、双方之间的一切通知均为书面形式。</w:t>
      </w:r>
    </w:p>
    <w:p w14:paraId="0AB381CC"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2、通知在下列日期视为送达被通知方：</w:t>
      </w:r>
    </w:p>
    <w:p w14:paraId="23871D4E"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（1）专人递送：通知方取得的被通知方签收单所示日；</w:t>
      </w:r>
    </w:p>
    <w:p w14:paraId="117BFF49"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（2）挂号信邮递：发出通知方持有的国内挂号函件收据所示日后第5日；</w:t>
      </w:r>
    </w:p>
    <w:p w14:paraId="5CFD495B"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（3）ems特快专递：以寄出之日起的第四日视为收件日期。</w:t>
      </w:r>
    </w:p>
    <w:p w14:paraId="7BF4023B"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（4）电报或传真，以发出后的第二日视为收件日。</w:t>
      </w:r>
    </w:p>
    <w:p w14:paraId="5B06959B"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3、一方的通讯地址或联系方式如发生变动，应自发生变化之日起5日内书面通知对方，因未及时通知而造成的损失由通讯地址或联系方式变动方自行承担。</w:t>
      </w:r>
    </w:p>
    <w:p w14:paraId="26A64509"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4、甲乙双方就本合同中涉及各类通知、协议等文件及就合同发生纠纷时相关文件和法律文书送达的送达地址及法律后果作如下约定：</w:t>
      </w:r>
    </w:p>
    <w:p w14:paraId="53B3290F" w14:textId="5FD97AAF"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甲方：</w:t>
      </w:r>
      <w:r w:rsidRPr="0015208E">
        <w:rPr>
          <w:rFonts w:ascii="宋体" w:hAnsi="宋体"/>
          <w:bCs/>
          <w:sz w:val="24"/>
        </w:rPr>
        <w:t xml:space="preserve"> </w:t>
      </w:r>
    </w:p>
    <w:p w14:paraId="1B3B0688" w14:textId="468D9D68"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通讯地址：                   </w:t>
      </w:r>
    </w:p>
    <w:p w14:paraId="42766054" w14:textId="76751AC3"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收件人：                       </w:t>
      </w:r>
    </w:p>
    <w:p w14:paraId="525A56F3" w14:textId="25F9821A"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lastRenderedPageBreak/>
        <w:t xml:space="preserve">联系电话：                     </w:t>
      </w:r>
    </w:p>
    <w:p w14:paraId="6EC67959" w14:textId="04992E12"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传真：                </w:t>
      </w:r>
    </w:p>
    <w:p w14:paraId="4F2A39B3"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p>
    <w:p w14:paraId="21F4774C" w14:textId="2B82171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乙方：</w:t>
      </w:r>
      <w:r w:rsidRPr="0015208E">
        <w:rPr>
          <w:rFonts w:ascii="宋体" w:hAnsi="宋体"/>
          <w:bCs/>
          <w:sz w:val="24"/>
        </w:rPr>
        <w:t xml:space="preserve"> </w:t>
      </w:r>
    </w:p>
    <w:p w14:paraId="3A916E55" w14:textId="0CBE9136"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通讯地址：                      </w:t>
      </w:r>
    </w:p>
    <w:p w14:paraId="784296E8" w14:textId="763E358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收件人：                       </w:t>
      </w:r>
    </w:p>
    <w:p w14:paraId="2DA42EEE" w14:textId="59109818"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 xml:space="preserve">联系电话：                                 </w:t>
      </w:r>
    </w:p>
    <w:p w14:paraId="0EA922A0"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w:t>
      </w:r>
      <w:r>
        <w:rPr>
          <w:rFonts w:ascii="宋体" w:hAnsi="宋体" w:hint="eastAsia"/>
          <w:bCs/>
          <w:sz w:val="24"/>
        </w:rPr>
        <w:t>1</w:t>
      </w:r>
      <w:r w:rsidRPr="0015208E">
        <w:rPr>
          <w:rFonts w:ascii="宋体" w:hAnsi="宋体" w:hint="eastAsia"/>
          <w:bCs/>
          <w:sz w:val="24"/>
        </w:rPr>
        <w:t>）双方确认上述送达地址适用范围包括非诉时各类通知、协议等文件以及就合同发生纠纷时相关文件和法律文书的送达，同时包括在争议进入仲裁、民事诉讼程序后的一审、二审、再审和执行程序。</w:t>
      </w:r>
    </w:p>
    <w:p w14:paraId="09A21684"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w:t>
      </w:r>
      <w:r>
        <w:rPr>
          <w:rFonts w:ascii="宋体" w:hAnsi="宋体"/>
          <w:bCs/>
          <w:sz w:val="24"/>
        </w:rPr>
        <w:t>2</w:t>
      </w:r>
      <w:r w:rsidRPr="0015208E">
        <w:rPr>
          <w:rFonts w:ascii="宋体" w:hAnsi="宋体" w:hint="eastAsia"/>
          <w:bCs/>
          <w:sz w:val="24"/>
        </w:rPr>
        <w:t>）双方的送达地址需要变更时应当向对方履行书面的通知义务；仲裁及民事诉讼阶段当事人地址变更时应当向仲裁机构、人民法院履行送达地址变更通知义务。未履行以上通知义务的，双方确认的送达地址仍视为有效送达地址。</w:t>
      </w:r>
    </w:p>
    <w:p w14:paraId="2A4676E2"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任何一方未按前述方式履行通知义务，双方所确认的送达地址仍视为有效送达地址，</w:t>
      </w:r>
    </w:p>
    <w:p w14:paraId="6C4B8707"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因下列情形导致法律文书未能被当事人接收的，依然产生送达的法律后果：</w:t>
      </w:r>
    </w:p>
    <w:p w14:paraId="288809F6"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①因当事人提供或者确认的送达地址不准确的；</w:t>
      </w:r>
    </w:p>
    <w:p w14:paraId="05F2E3EF"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②送达地址变更后未及时书面告知对方和仲裁机构、人民法院的；</w:t>
      </w:r>
    </w:p>
    <w:p w14:paraId="521EF8D4"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③当事人或有权签收人拒绝签收的。</w:t>
      </w:r>
    </w:p>
    <w:p w14:paraId="093CAEEA" w14:textId="77777777" w:rsidR="00E966A4" w:rsidRPr="0015208E"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发生上述情形时，邮寄送达的，以文书退回之日视为送达至日；直接送达的，送达人当场在送达回证上记明情况之日为送达之日。</w:t>
      </w:r>
    </w:p>
    <w:p w14:paraId="780F0EF0" w14:textId="77777777" w:rsidR="00E966A4" w:rsidRDefault="00E966A4" w:rsidP="00E966A4">
      <w:pPr>
        <w:autoSpaceDE w:val="0"/>
        <w:autoSpaceDN w:val="0"/>
        <w:adjustRightInd w:val="0"/>
        <w:snapToGrid w:val="0"/>
        <w:spacing w:beforeLines="50" w:before="156" w:afterLines="50" w:after="156" w:line="480" w:lineRule="exact"/>
        <w:ind w:left="480"/>
        <w:jc w:val="left"/>
        <w:rPr>
          <w:rFonts w:ascii="宋体" w:hAnsi="宋体"/>
          <w:bCs/>
          <w:sz w:val="24"/>
        </w:rPr>
      </w:pPr>
      <w:r w:rsidRPr="0015208E">
        <w:rPr>
          <w:rFonts w:ascii="宋体" w:hAnsi="宋体" w:hint="eastAsia"/>
          <w:bCs/>
          <w:sz w:val="24"/>
        </w:rPr>
        <w:t>5、本约定作为合同条款中独立存在的条款，不受合同其他条款效力的影响。</w:t>
      </w:r>
      <w:r>
        <w:rPr>
          <w:rFonts w:ascii="宋体" w:hAnsi="宋体" w:hint="eastAsia"/>
          <w:bCs/>
          <w:sz w:val="24"/>
        </w:rPr>
        <w:t xml:space="preserve">                     </w:t>
      </w:r>
    </w:p>
    <w:p w14:paraId="782E26CD" w14:textId="01334636" w:rsidR="00F020D4" w:rsidRDefault="00F020D4" w:rsidP="002A4EF4">
      <w:pPr>
        <w:autoSpaceDE w:val="0"/>
        <w:autoSpaceDN w:val="0"/>
        <w:adjustRightInd w:val="0"/>
        <w:snapToGrid w:val="0"/>
        <w:spacing w:beforeLines="50" w:before="156" w:afterLines="50" w:after="156" w:line="480" w:lineRule="exact"/>
        <w:jc w:val="left"/>
        <w:rPr>
          <w:rFonts w:ascii="宋体" w:hAnsi="宋体"/>
          <w:bCs/>
          <w:sz w:val="24"/>
        </w:rPr>
      </w:pPr>
      <w:r>
        <w:rPr>
          <w:rFonts w:ascii="宋体" w:hAnsi="宋体" w:hint="eastAsia"/>
          <w:bCs/>
          <w:sz w:val="24"/>
        </w:rPr>
        <w:t xml:space="preserve">               </w:t>
      </w:r>
    </w:p>
    <w:p w14:paraId="406C82F8" w14:textId="6B55A937" w:rsidR="00BA2685" w:rsidRDefault="00F020D4" w:rsidP="0051756B">
      <w:pPr>
        <w:autoSpaceDE w:val="0"/>
        <w:autoSpaceDN w:val="0"/>
        <w:adjustRightInd w:val="0"/>
        <w:snapToGrid w:val="0"/>
        <w:spacing w:beforeLines="50" w:before="156" w:afterLines="50" w:after="156" w:line="480" w:lineRule="exact"/>
        <w:jc w:val="left"/>
        <w:rPr>
          <w:rFonts w:ascii="宋体" w:hAnsi="宋体" w:cs="FZZhongDengXian-Z07S"/>
          <w:sz w:val="24"/>
        </w:rPr>
      </w:pPr>
      <w:r>
        <w:rPr>
          <w:rFonts w:ascii="宋体" w:hAnsi="宋体" w:hint="eastAsia"/>
          <w:bCs/>
          <w:sz w:val="24"/>
        </w:rPr>
        <w:lastRenderedPageBreak/>
        <w:t xml:space="preserve">     </w:t>
      </w:r>
      <w:r w:rsidR="00D165EB">
        <w:rPr>
          <w:rFonts w:ascii="宋体" w:hAnsi="宋体" w:cs="仿宋_GB2312" w:hint="eastAsia"/>
          <w:b/>
          <w:kern w:val="0"/>
          <w:sz w:val="24"/>
        </w:rPr>
        <w:t>第二十</w:t>
      </w:r>
      <w:r w:rsidR="002A1A90">
        <w:rPr>
          <w:rFonts w:ascii="宋体" w:hAnsi="宋体" w:cs="仿宋_GB2312" w:hint="eastAsia"/>
          <w:b/>
          <w:kern w:val="0"/>
          <w:sz w:val="24"/>
        </w:rPr>
        <w:t>九</w:t>
      </w:r>
      <w:r w:rsidR="00D165EB">
        <w:rPr>
          <w:rFonts w:ascii="宋体" w:hAnsi="宋体" w:cs="仿宋_GB2312" w:hint="eastAsia"/>
          <w:b/>
          <w:kern w:val="0"/>
          <w:sz w:val="24"/>
        </w:rPr>
        <w:t>条  合同份数</w:t>
      </w:r>
    </w:p>
    <w:p w14:paraId="1DE92E6D" w14:textId="2CB683B6" w:rsidR="00BA2685" w:rsidRPr="00055247" w:rsidRDefault="00D165EB">
      <w:pPr>
        <w:autoSpaceDE w:val="0"/>
        <w:autoSpaceDN w:val="0"/>
        <w:adjustRightInd w:val="0"/>
        <w:snapToGrid w:val="0"/>
        <w:spacing w:beforeLines="50" w:before="156" w:afterLines="50" w:after="156" w:line="480" w:lineRule="exact"/>
        <w:ind w:firstLineChars="200" w:firstLine="480"/>
        <w:jc w:val="left"/>
        <w:rPr>
          <w:rFonts w:ascii="宋体" w:hAnsi="宋体" w:cs="FZZhongDengXian-Z07S"/>
          <w:color w:val="FF0000"/>
          <w:sz w:val="24"/>
        </w:rPr>
      </w:pPr>
      <w:r>
        <w:rPr>
          <w:rFonts w:ascii="宋体" w:hAnsi="宋体" w:cs="FZZhongDengXian-Z07S" w:hint="eastAsia"/>
          <w:sz w:val="24"/>
        </w:rPr>
        <w:t>本合同一式</w:t>
      </w:r>
      <w:r w:rsidR="00E966A4">
        <w:rPr>
          <w:rFonts w:ascii="宋体" w:hAnsi="宋体" w:cs="FZZhongDengXian-Z07S" w:hint="eastAsia"/>
          <w:sz w:val="24"/>
        </w:rPr>
        <w:t>七</w:t>
      </w:r>
      <w:r>
        <w:rPr>
          <w:rFonts w:ascii="宋体" w:hAnsi="宋体" w:cs="FZZhongDengXian-Z07S" w:hint="eastAsia"/>
          <w:sz w:val="24"/>
        </w:rPr>
        <w:t>份，甲方执</w:t>
      </w:r>
      <w:r w:rsidR="002A1A90">
        <w:rPr>
          <w:rFonts w:ascii="宋体" w:hAnsi="宋体" w:cs="FZZhongDengXian-Z07S" w:hint="eastAsia"/>
          <w:sz w:val="24"/>
        </w:rPr>
        <w:t>伍</w:t>
      </w:r>
      <w:r>
        <w:rPr>
          <w:rFonts w:ascii="宋体" w:hAnsi="宋体" w:cs="FZZhongDengXian-Z07S" w:hint="eastAsia"/>
          <w:sz w:val="24"/>
        </w:rPr>
        <w:t>份，乙方执</w:t>
      </w:r>
      <w:r w:rsidR="00E966A4">
        <w:rPr>
          <w:rFonts w:ascii="宋体" w:hAnsi="宋体" w:cs="FZZhongDengXian-Z07S" w:hint="eastAsia"/>
          <w:sz w:val="24"/>
        </w:rPr>
        <w:t>贰</w:t>
      </w:r>
      <w:bookmarkStart w:id="0" w:name="_GoBack"/>
      <w:bookmarkEnd w:id="0"/>
      <w:r>
        <w:rPr>
          <w:rFonts w:ascii="宋体" w:hAnsi="宋体" w:cs="FZZhongDengXian-Z07S" w:hint="eastAsia"/>
          <w:sz w:val="24"/>
        </w:rPr>
        <w:t>份，均具有同等法律效力。</w:t>
      </w:r>
    </w:p>
    <w:p w14:paraId="15A6C645" w14:textId="77777777" w:rsidR="00BA2685" w:rsidRDefault="00BA2685">
      <w:pPr>
        <w:spacing w:line="480" w:lineRule="exact"/>
        <w:rPr>
          <w:rFonts w:ascii="宋体" w:hAnsi="宋体" w:cs="仿宋_GB2312"/>
          <w:kern w:val="0"/>
          <w:sz w:val="24"/>
        </w:rPr>
      </w:pPr>
    </w:p>
    <w:p w14:paraId="3A110129" w14:textId="5A12D86F" w:rsidR="00BA2685" w:rsidRDefault="004D1F6B">
      <w:pPr>
        <w:spacing w:line="480" w:lineRule="exact"/>
        <w:rPr>
          <w:rFonts w:ascii="宋体" w:hAnsi="宋体" w:cs="仿宋_GB2312"/>
          <w:kern w:val="0"/>
          <w:sz w:val="24"/>
        </w:rPr>
      </w:pPr>
      <w:r>
        <w:rPr>
          <w:rFonts w:ascii="宋体" w:hAnsi="宋体" w:cs="仿宋_GB2312" w:hint="eastAsia"/>
          <w:kern w:val="0"/>
          <w:sz w:val="24"/>
        </w:rPr>
        <w:t xml:space="preserve">甲方（签字盖章）：　　　</w:t>
      </w:r>
      <w:r w:rsidR="00D165EB">
        <w:rPr>
          <w:rFonts w:ascii="宋体" w:hAnsi="宋体" w:cs="仿宋_GB2312" w:hint="eastAsia"/>
          <w:kern w:val="0"/>
          <w:sz w:val="24"/>
        </w:rPr>
        <w:t xml:space="preserve">　  乙方（签字盖章）： </w:t>
      </w:r>
      <w:r w:rsidR="003516AD">
        <w:rPr>
          <w:rFonts w:ascii="宋体" w:hAnsi="宋体" w:cs="仿宋_GB2312"/>
          <w:kern w:val="0"/>
          <w:sz w:val="24"/>
        </w:rPr>
        <w:t xml:space="preserve">     </w:t>
      </w:r>
      <w:r w:rsidR="003516AD">
        <w:rPr>
          <w:rFonts w:ascii="宋体" w:hAnsi="宋体" w:cs="仿宋_GB2312" w:hint="eastAsia"/>
          <w:kern w:val="0"/>
          <w:sz w:val="24"/>
        </w:rPr>
        <w:t>担保人</w:t>
      </w:r>
      <w:r w:rsidR="00637A10">
        <w:rPr>
          <w:rFonts w:ascii="宋体" w:hAnsi="宋体" w:cs="仿宋_GB2312" w:hint="eastAsia"/>
          <w:kern w:val="0"/>
          <w:sz w:val="24"/>
        </w:rPr>
        <w:t>1</w:t>
      </w:r>
      <w:r w:rsidR="003516AD">
        <w:rPr>
          <w:rFonts w:ascii="宋体" w:hAnsi="宋体" w:cs="仿宋_GB2312" w:hint="eastAsia"/>
          <w:kern w:val="0"/>
          <w:sz w:val="24"/>
        </w:rPr>
        <w:t>：</w:t>
      </w:r>
    </w:p>
    <w:p w14:paraId="6B27B064" w14:textId="369796EC" w:rsidR="00637A10" w:rsidRDefault="00637A10" w:rsidP="004D1F6B">
      <w:pPr>
        <w:spacing w:line="480" w:lineRule="exact"/>
        <w:ind w:firstLineChars="2600" w:firstLine="6240"/>
        <w:rPr>
          <w:rFonts w:ascii="宋体" w:hAnsi="宋体" w:cs="仿宋_GB2312"/>
          <w:kern w:val="0"/>
          <w:sz w:val="24"/>
        </w:rPr>
      </w:pPr>
      <w:r>
        <w:rPr>
          <w:rFonts w:ascii="宋体" w:hAnsi="宋体" w:cs="仿宋_GB2312" w:hint="eastAsia"/>
          <w:kern w:val="0"/>
          <w:sz w:val="24"/>
        </w:rPr>
        <w:t>担保人2：</w:t>
      </w:r>
    </w:p>
    <w:p w14:paraId="50FE15CB" w14:textId="00158F0D" w:rsidR="00637A10" w:rsidRDefault="00637A10" w:rsidP="004D1F6B">
      <w:pPr>
        <w:spacing w:line="480" w:lineRule="exact"/>
        <w:ind w:firstLineChars="2600" w:firstLine="6240"/>
        <w:rPr>
          <w:rFonts w:ascii="宋体" w:hAnsi="宋体" w:cs="仿宋_GB2312"/>
          <w:kern w:val="0"/>
          <w:sz w:val="24"/>
        </w:rPr>
      </w:pPr>
      <w:r>
        <w:rPr>
          <w:rFonts w:ascii="宋体" w:hAnsi="宋体" w:cs="仿宋_GB2312" w:hint="eastAsia"/>
          <w:kern w:val="0"/>
          <w:sz w:val="24"/>
        </w:rPr>
        <w:t>担保人3：</w:t>
      </w:r>
    </w:p>
    <w:p w14:paraId="39664F4C" w14:textId="7FBB8E70" w:rsidR="00BA2685" w:rsidRDefault="00D165EB">
      <w:pPr>
        <w:spacing w:line="480" w:lineRule="exact"/>
        <w:rPr>
          <w:rFonts w:ascii="宋体" w:hAnsi="宋体" w:cs="仿宋_GB2312"/>
          <w:kern w:val="0"/>
          <w:sz w:val="24"/>
        </w:rPr>
      </w:pPr>
      <w:r>
        <w:rPr>
          <w:rFonts w:ascii="宋体" w:hAnsi="宋体" w:cs="仿宋_GB2312" w:hint="eastAsia"/>
          <w:kern w:val="0"/>
          <w:sz w:val="24"/>
        </w:rPr>
        <w:t xml:space="preserve">法定代表人：　　　　　　　　　法定代表人： </w:t>
      </w:r>
      <w:r>
        <w:rPr>
          <w:rFonts w:ascii="宋体" w:hAnsi="宋体" w:cs="仿宋_GB2312" w:hint="eastAsia"/>
          <w:kern w:val="0"/>
          <w:sz w:val="24"/>
        </w:rPr>
        <w:br/>
      </w:r>
    </w:p>
    <w:p w14:paraId="24FCE270" w14:textId="77777777" w:rsidR="00BA2685" w:rsidRDefault="00D165EB">
      <w:pPr>
        <w:spacing w:line="480" w:lineRule="exact"/>
        <w:rPr>
          <w:rFonts w:ascii="宋体" w:hAnsi="宋体" w:cs="仿宋_GB2312"/>
          <w:kern w:val="0"/>
          <w:sz w:val="24"/>
        </w:rPr>
      </w:pPr>
      <w:r>
        <w:rPr>
          <w:rFonts w:ascii="宋体" w:hAnsi="宋体" w:cs="仿宋_GB2312" w:hint="eastAsia"/>
          <w:kern w:val="0"/>
          <w:sz w:val="24"/>
        </w:rPr>
        <w:t>授权代表：　　　　　　　　　  授权代表：</w:t>
      </w:r>
      <w:r>
        <w:rPr>
          <w:rFonts w:ascii="宋体" w:hAnsi="宋体" w:cs="仿宋_GB2312" w:hint="eastAsia"/>
          <w:kern w:val="0"/>
          <w:sz w:val="24"/>
        </w:rPr>
        <w:br/>
      </w:r>
    </w:p>
    <w:p w14:paraId="516DFEEF" w14:textId="51A745D7" w:rsidR="00856987" w:rsidRDefault="00D165EB" w:rsidP="00AF149D">
      <w:pPr>
        <w:adjustRightInd w:val="0"/>
        <w:snapToGrid w:val="0"/>
        <w:spacing w:line="360" w:lineRule="auto"/>
        <w:ind w:firstLineChars="200" w:firstLine="480"/>
        <w:jc w:val="center"/>
        <w:rPr>
          <w:rFonts w:ascii="宋体" w:hAnsi="宋体"/>
          <w:b/>
          <w:sz w:val="32"/>
        </w:rPr>
      </w:pPr>
      <w:r>
        <w:rPr>
          <w:rFonts w:ascii="宋体" w:hAnsi="宋体" w:cs="仿宋_GB2312" w:hint="eastAsia"/>
          <w:kern w:val="0"/>
          <w:sz w:val="24"/>
        </w:rPr>
        <w:t xml:space="preserve">    年   月   日　　　　　</w:t>
      </w:r>
      <w:r w:rsidR="003516AD">
        <w:rPr>
          <w:rFonts w:ascii="宋体" w:hAnsi="宋体" w:cs="仿宋_GB2312" w:hint="eastAsia"/>
          <w:kern w:val="0"/>
          <w:sz w:val="24"/>
        </w:rPr>
        <w:t xml:space="preserve">     </w:t>
      </w:r>
      <w:r>
        <w:rPr>
          <w:rFonts w:ascii="宋体" w:hAnsi="宋体" w:cs="仿宋_GB2312" w:hint="eastAsia"/>
          <w:kern w:val="0"/>
          <w:sz w:val="24"/>
        </w:rPr>
        <w:t xml:space="preserve"> 年   月   日 </w:t>
      </w:r>
    </w:p>
    <w:p w14:paraId="74189050" w14:textId="77777777" w:rsidR="00856987" w:rsidRDefault="00856987" w:rsidP="00AF149D">
      <w:pPr>
        <w:adjustRightInd w:val="0"/>
        <w:snapToGrid w:val="0"/>
        <w:spacing w:line="360" w:lineRule="auto"/>
        <w:ind w:firstLineChars="200" w:firstLine="643"/>
        <w:jc w:val="center"/>
        <w:rPr>
          <w:rFonts w:ascii="宋体" w:hAnsi="宋体"/>
          <w:b/>
          <w:sz w:val="32"/>
        </w:rPr>
      </w:pPr>
    </w:p>
    <w:sectPr w:rsidR="00856987" w:rsidSect="0051756B">
      <w:footerReference w:type="default" r:id="rId9"/>
      <w:pgSz w:w="11906" w:h="16838"/>
      <w:pgMar w:top="1440" w:right="1416" w:bottom="1440" w:left="1418"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6AC89" w16cid:durableId="1E8CC28C"/>
  <w16cid:commentId w16cid:paraId="75489224" w16cid:durableId="1E8CC7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1134" w14:textId="77777777" w:rsidR="006C4F90" w:rsidRDefault="006C4F90">
      <w:r>
        <w:separator/>
      </w:r>
    </w:p>
  </w:endnote>
  <w:endnote w:type="continuationSeparator" w:id="0">
    <w:p w14:paraId="67CA8043" w14:textId="77777777" w:rsidR="006C4F90" w:rsidRDefault="006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FZZhongDengXian-Z07S">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58C5" w14:textId="5773F248" w:rsidR="00BA2685" w:rsidRDefault="00D165EB">
    <w:pPr>
      <w:pStyle w:val="a3"/>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966A4">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47138">
      <w:rPr>
        <w:noProof/>
      </w:rPr>
      <w:fldChar w:fldCharType="begin"/>
    </w:r>
    <w:r w:rsidR="00C47138">
      <w:rPr>
        <w:noProof/>
      </w:rPr>
      <w:instrText xml:space="preserve"> NUMPAGES  \* MERGEFORMAT </w:instrText>
    </w:r>
    <w:r w:rsidR="00C47138">
      <w:rPr>
        <w:noProof/>
      </w:rPr>
      <w:fldChar w:fldCharType="separate"/>
    </w:r>
    <w:r w:rsidR="00E966A4">
      <w:rPr>
        <w:noProof/>
      </w:rPr>
      <w:t>13</w:t>
    </w:r>
    <w:r w:rsidR="00C47138">
      <w:rPr>
        <w:noProof/>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21097" w14:textId="77777777" w:rsidR="006C4F90" w:rsidRDefault="006C4F90">
      <w:r>
        <w:separator/>
      </w:r>
    </w:p>
  </w:footnote>
  <w:footnote w:type="continuationSeparator" w:id="0">
    <w:p w14:paraId="532BE913" w14:textId="77777777" w:rsidR="006C4F90" w:rsidRDefault="006C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51B55"/>
    <w:multiLevelType w:val="singleLevel"/>
    <w:tmpl w:val="59951B55"/>
    <w:lvl w:ilvl="0">
      <w:start w:val="1"/>
      <w:numFmt w:val="decimal"/>
      <w:suff w:val="nothing"/>
      <w:lvlText w:val="%1、"/>
      <w:lvlJc w:val="left"/>
    </w:lvl>
  </w:abstractNum>
  <w:abstractNum w:abstractNumId="1" w15:restartNumberingAfterBreak="0">
    <w:nsid w:val="59951B8A"/>
    <w:multiLevelType w:val="singleLevel"/>
    <w:tmpl w:val="59951B8A"/>
    <w:lvl w:ilvl="0">
      <w:start w:val="1"/>
      <w:numFmt w:val="decimal"/>
      <w:suff w:val="nothing"/>
      <w:lvlText w:val="%1、"/>
      <w:lvlJc w:val="left"/>
    </w:lvl>
  </w:abstractNum>
  <w:abstractNum w:abstractNumId="2" w15:restartNumberingAfterBreak="0">
    <w:nsid w:val="77275FC4"/>
    <w:multiLevelType w:val="hybridMultilevel"/>
    <w:tmpl w:val="7C786F54"/>
    <w:lvl w:ilvl="0" w:tplc="CD34D0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041F64"/>
    <w:rsid w:val="00023682"/>
    <w:rsid w:val="000279D0"/>
    <w:rsid w:val="0003388D"/>
    <w:rsid w:val="00055247"/>
    <w:rsid w:val="00062BBD"/>
    <w:rsid w:val="000807AB"/>
    <w:rsid w:val="000C4C73"/>
    <w:rsid w:val="000D0872"/>
    <w:rsid w:val="001311BB"/>
    <w:rsid w:val="00131DB0"/>
    <w:rsid w:val="001906B4"/>
    <w:rsid w:val="00192685"/>
    <w:rsid w:val="001B51F2"/>
    <w:rsid w:val="001C1AD5"/>
    <w:rsid w:val="001F1C4F"/>
    <w:rsid w:val="00226874"/>
    <w:rsid w:val="002A1A90"/>
    <w:rsid w:val="002A4EF4"/>
    <w:rsid w:val="002C16AD"/>
    <w:rsid w:val="002C3445"/>
    <w:rsid w:val="0030751F"/>
    <w:rsid w:val="003346E8"/>
    <w:rsid w:val="00346D11"/>
    <w:rsid w:val="003516AD"/>
    <w:rsid w:val="00367256"/>
    <w:rsid w:val="003E157B"/>
    <w:rsid w:val="0045442D"/>
    <w:rsid w:val="00455F7B"/>
    <w:rsid w:val="00490A2F"/>
    <w:rsid w:val="004B2B3D"/>
    <w:rsid w:val="004D1F6B"/>
    <w:rsid w:val="004E60C6"/>
    <w:rsid w:val="004F1DEB"/>
    <w:rsid w:val="0051756B"/>
    <w:rsid w:val="00561E53"/>
    <w:rsid w:val="005776AB"/>
    <w:rsid w:val="005B00CE"/>
    <w:rsid w:val="005E754C"/>
    <w:rsid w:val="006001AA"/>
    <w:rsid w:val="0063673D"/>
    <w:rsid w:val="0063685A"/>
    <w:rsid w:val="0063732D"/>
    <w:rsid w:val="00637A10"/>
    <w:rsid w:val="00646415"/>
    <w:rsid w:val="0065045E"/>
    <w:rsid w:val="00666EA2"/>
    <w:rsid w:val="00682175"/>
    <w:rsid w:val="00686586"/>
    <w:rsid w:val="006C4F90"/>
    <w:rsid w:val="006D6A49"/>
    <w:rsid w:val="00721AC3"/>
    <w:rsid w:val="00754A93"/>
    <w:rsid w:val="00790C4C"/>
    <w:rsid w:val="007B4DB9"/>
    <w:rsid w:val="007D04F2"/>
    <w:rsid w:val="00820B10"/>
    <w:rsid w:val="008479ED"/>
    <w:rsid w:val="00856987"/>
    <w:rsid w:val="008638F0"/>
    <w:rsid w:val="008A0721"/>
    <w:rsid w:val="008C48AA"/>
    <w:rsid w:val="00911858"/>
    <w:rsid w:val="00912D32"/>
    <w:rsid w:val="009311DF"/>
    <w:rsid w:val="00937822"/>
    <w:rsid w:val="00944F59"/>
    <w:rsid w:val="009719AD"/>
    <w:rsid w:val="009A3451"/>
    <w:rsid w:val="009A5B6A"/>
    <w:rsid w:val="009A6180"/>
    <w:rsid w:val="009B2CE7"/>
    <w:rsid w:val="009B7CF3"/>
    <w:rsid w:val="009C33E8"/>
    <w:rsid w:val="009D0A34"/>
    <w:rsid w:val="00A01125"/>
    <w:rsid w:val="00A0237C"/>
    <w:rsid w:val="00A02CC7"/>
    <w:rsid w:val="00A11866"/>
    <w:rsid w:val="00A31282"/>
    <w:rsid w:val="00A83552"/>
    <w:rsid w:val="00A93751"/>
    <w:rsid w:val="00A940DB"/>
    <w:rsid w:val="00AA27D2"/>
    <w:rsid w:val="00AC19EA"/>
    <w:rsid w:val="00AD3EC4"/>
    <w:rsid w:val="00AF149D"/>
    <w:rsid w:val="00B06247"/>
    <w:rsid w:val="00B230C2"/>
    <w:rsid w:val="00B525F8"/>
    <w:rsid w:val="00B6319E"/>
    <w:rsid w:val="00B74393"/>
    <w:rsid w:val="00BA0B5E"/>
    <w:rsid w:val="00BA2685"/>
    <w:rsid w:val="00BD45D6"/>
    <w:rsid w:val="00BD5833"/>
    <w:rsid w:val="00C3190D"/>
    <w:rsid w:val="00C47138"/>
    <w:rsid w:val="00C826D3"/>
    <w:rsid w:val="00CB5A77"/>
    <w:rsid w:val="00CE75C5"/>
    <w:rsid w:val="00CF1AC3"/>
    <w:rsid w:val="00D165EB"/>
    <w:rsid w:val="00DB6ADF"/>
    <w:rsid w:val="00DD0D8A"/>
    <w:rsid w:val="00E30FAC"/>
    <w:rsid w:val="00E32308"/>
    <w:rsid w:val="00E3238D"/>
    <w:rsid w:val="00E3754F"/>
    <w:rsid w:val="00E966A4"/>
    <w:rsid w:val="00EA3739"/>
    <w:rsid w:val="00EE0203"/>
    <w:rsid w:val="00EE20D9"/>
    <w:rsid w:val="00F020D4"/>
    <w:rsid w:val="00F27B90"/>
    <w:rsid w:val="00F3599E"/>
    <w:rsid w:val="00F36F0E"/>
    <w:rsid w:val="00F62290"/>
    <w:rsid w:val="00F665C6"/>
    <w:rsid w:val="00FA1C0E"/>
    <w:rsid w:val="00FA520D"/>
    <w:rsid w:val="00FD6333"/>
    <w:rsid w:val="00FE1A19"/>
    <w:rsid w:val="00FF6691"/>
    <w:rsid w:val="06817995"/>
    <w:rsid w:val="09752F0F"/>
    <w:rsid w:val="12084D3B"/>
    <w:rsid w:val="18583E95"/>
    <w:rsid w:val="1D334D58"/>
    <w:rsid w:val="25AE4A2A"/>
    <w:rsid w:val="274B6886"/>
    <w:rsid w:val="280F4834"/>
    <w:rsid w:val="2944612E"/>
    <w:rsid w:val="3B590F67"/>
    <w:rsid w:val="40041F64"/>
    <w:rsid w:val="48AD642A"/>
    <w:rsid w:val="529667CD"/>
    <w:rsid w:val="59996720"/>
    <w:rsid w:val="626152AD"/>
    <w:rsid w:val="6A1D28DF"/>
    <w:rsid w:val="70903CB4"/>
    <w:rsid w:val="72690C54"/>
    <w:rsid w:val="72AA285C"/>
    <w:rsid w:val="74A82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7CC51"/>
  <w15:docId w15:val="{9CF982D1-FC98-4944-A52F-6555C0EB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qFormat/>
    <w:rsid w:val="002C3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rsid w:val="002C3445"/>
    <w:rPr>
      <w:rFonts w:ascii="Arial" w:eastAsia="宋体" w:hAnsi="Arial" w:cs="Arial"/>
      <w:sz w:val="21"/>
      <w:szCs w:val="21"/>
    </w:rPr>
  </w:style>
  <w:style w:type="paragraph" w:styleId="a5">
    <w:name w:val="List Paragraph"/>
    <w:basedOn w:val="a"/>
    <w:uiPriority w:val="99"/>
    <w:rsid w:val="00790C4C"/>
    <w:pPr>
      <w:ind w:firstLineChars="200" w:firstLine="420"/>
    </w:pPr>
  </w:style>
  <w:style w:type="paragraph" w:styleId="a6">
    <w:name w:val="Balloon Text"/>
    <w:basedOn w:val="a"/>
    <w:link w:val="a7"/>
    <w:rsid w:val="001F1C4F"/>
    <w:rPr>
      <w:sz w:val="18"/>
      <w:szCs w:val="18"/>
    </w:rPr>
  </w:style>
  <w:style w:type="character" w:customStyle="1" w:styleId="a7">
    <w:name w:val="批注框文本 字符"/>
    <w:basedOn w:val="a0"/>
    <w:link w:val="a6"/>
    <w:rsid w:val="001F1C4F"/>
    <w:rPr>
      <w:rFonts w:ascii="Times New Roman" w:eastAsia="宋体" w:hAnsi="Times New Roman" w:cs="Times New Roman"/>
      <w:kern w:val="2"/>
      <w:sz w:val="18"/>
      <w:szCs w:val="18"/>
    </w:rPr>
  </w:style>
  <w:style w:type="character" w:styleId="a8">
    <w:name w:val="annotation reference"/>
    <w:basedOn w:val="a0"/>
    <w:rsid w:val="00666EA2"/>
    <w:rPr>
      <w:sz w:val="21"/>
      <w:szCs w:val="21"/>
    </w:rPr>
  </w:style>
  <w:style w:type="paragraph" w:styleId="a9">
    <w:name w:val="annotation text"/>
    <w:basedOn w:val="a"/>
    <w:link w:val="aa"/>
    <w:rsid w:val="00666EA2"/>
    <w:pPr>
      <w:jc w:val="left"/>
    </w:pPr>
  </w:style>
  <w:style w:type="character" w:customStyle="1" w:styleId="aa">
    <w:name w:val="批注文字 字符"/>
    <w:basedOn w:val="a0"/>
    <w:link w:val="a9"/>
    <w:rsid w:val="00666EA2"/>
    <w:rPr>
      <w:rFonts w:ascii="Times New Roman" w:eastAsia="宋体" w:hAnsi="Times New Roman" w:cs="Times New Roman"/>
      <w:kern w:val="2"/>
      <w:sz w:val="21"/>
      <w:szCs w:val="24"/>
    </w:rPr>
  </w:style>
  <w:style w:type="paragraph" w:styleId="ab">
    <w:name w:val="annotation subject"/>
    <w:basedOn w:val="a9"/>
    <w:next w:val="a9"/>
    <w:link w:val="ac"/>
    <w:rsid w:val="00666EA2"/>
    <w:rPr>
      <w:b/>
      <w:bCs/>
    </w:rPr>
  </w:style>
  <w:style w:type="character" w:customStyle="1" w:styleId="ac">
    <w:name w:val="批注主题 字符"/>
    <w:basedOn w:val="aa"/>
    <w:link w:val="ab"/>
    <w:rsid w:val="00666EA2"/>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766BF-D683-4A6E-9398-0FB25E2C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13</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tangbf</dc:creator>
  <cp:lastModifiedBy>F003唐步发</cp:lastModifiedBy>
  <cp:revision>5</cp:revision>
  <cp:lastPrinted>2019-03-20T05:27:00Z</cp:lastPrinted>
  <dcterms:created xsi:type="dcterms:W3CDTF">2019-07-15T02:41:00Z</dcterms:created>
  <dcterms:modified xsi:type="dcterms:W3CDTF">2019-09-02T03:40:00Z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