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94" w:rsidRDefault="00CE0894" w:rsidP="00CE0894">
      <w:pPr>
        <w:autoSpaceDE w:val="0"/>
        <w:autoSpaceDN w:val="0"/>
        <w:adjustRightInd w:val="0"/>
        <w:spacing w:line="360" w:lineRule="auto"/>
        <w:jc w:val="center"/>
        <w:rPr>
          <w:rFonts w:ascii="仿宋" w:eastAsia="仿宋" w:hAnsi="仿宋"/>
          <w:b/>
          <w:kern w:val="0"/>
          <w:sz w:val="52"/>
          <w:szCs w:val="52"/>
        </w:rPr>
      </w:pPr>
      <w:r>
        <w:rPr>
          <w:rFonts w:ascii="仿宋" w:eastAsia="仿宋" w:hAnsi="仿宋" w:cs="宋体" w:hint="eastAsia"/>
          <w:b/>
          <w:kern w:val="0"/>
          <w:sz w:val="52"/>
          <w:szCs w:val="52"/>
          <w:lang w:val="zh-CN"/>
        </w:rPr>
        <w:t>岷江总部基地闲置废旧电缆拍卖</w:t>
      </w:r>
    </w:p>
    <w:p w:rsidR="00CE0894" w:rsidRDefault="00CE0894" w:rsidP="00CE0894">
      <w:pPr>
        <w:autoSpaceDE w:val="0"/>
        <w:autoSpaceDN w:val="0"/>
        <w:adjustRightInd w:val="0"/>
        <w:spacing w:line="360" w:lineRule="auto"/>
        <w:jc w:val="center"/>
        <w:rPr>
          <w:rFonts w:ascii="仿宋" w:eastAsia="仿宋" w:hAnsi="仿宋"/>
          <w:b/>
          <w:kern w:val="0"/>
          <w:sz w:val="52"/>
          <w:szCs w:val="52"/>
        </w:rPr>
      </w:pPr>
      <w:r>
        <w:rPr>
          <w:rFonts w:ascii="仿宋" w:eastAsia="仿宋" w:hAnsi="仿宋" w:cs="宋体" w:hint="eastAsia"/>
          <w:b/>
          <w:kern w:val="0"/>
          <w:sz w:val="52"/>
          <w:szCs w:val="52"/>
          <w:lang w:val="zh-CN"/>
        </w:rPr>
        <w:t>竞价文件</w:t>
      </w:r>
    </w:p>
    <w:p w:rsidR="00CE0894" w:rsidRDefault="00CE0894" w:rsidP="00CE0894">
      <w:pPr>
        <w:autoSpaceDE w:val="0"/>
        <w:autoSpaceDN w:val="0"/>
        <w:adjustRightInd w:val="0"/>
        <w:spacing w:line="360" w:lineRule="auto"/>
        <w:ind w:firstLine="480"/>
        <w:rPr>
          <w:rFonts w:ascii="仿宋" w:eastAsia="仿宋" w:hAnsi="仿宋"/>
          <w:kern w:val="0"/>
          <w:sz w:val="24"/>
          <w:szCs w:val="24"/>
        </w:rPr>
      </w:pPr>
    </w:p>
    <w:p w:rsidR="00CE0894" w:rsidRDefault="00CE0894" w:rsidP="00CE0894">
      <w:pPr>
        <w:autoSpaceDE w:val="0"/>
        <w:autoSpaceDN w:val="0"/>
        <w:adjustRightInd w:val="0"/>
        <w:spacing w:line="360" w:lineRule="auto"/>
        <w:ind w:firstLine="480"/>
        <w:rPr>
          <w:rFonts w:ascii="仿宋" w:eastAsia="仿宋" w:hAnsi="仿宋"/>
          <w:kern w:val="0"/>
          <w:sz w:val="24"/>
          <w:szCs w:val="24"/>
        </w:rPr>
      </w:pPr>
    </w:p>
    <w:p w:rsidR="00CE0894" w:rsidRDefault="00CE0894" w:rsidP="00CE0894">
      <w:pPr>
        <w:autoSpaceDE w:val="0"/>
        <w:autoSpaceDN w:val="0"/>
        <w:adjustRightInd w:val="0"/>
        <w:spacing w:line="360" w:lineRule="auto"/>
        <w:ind w:firstLine="480"/>
        <w:rPr>
          <w:rFonts w:ascii="仿宋" w:eastAsia="仿宋" w:hAnsi="仿宋"/>
          <w:kern w:val="0"/>
          <w:sz w:val="24"/>
          <w:szCs w:val="24"/>
        </w:rPr>
      </w:pPr>
    </w:p>
    <w:p w:rsidR="00CE0894" w:rsidRDefault="00CE0894" w:rsidP="00CE0894">
      <w:pPr>
        <w:autoSpaceDE w:val="0"/>
        <w:autoSpaceDN w:val="0"/>
        <w:adjustRightInd w:val="0"/>
        <w:spacing w:line="360" w:lineRule="auto"/>
        <w:ind w:firstLine="480"/>
        <w:rPr>
          <w:rFonts w:ascii="仿宋" w:eastAsia="仿宋" w:hAnsi="仿宋"/>
          <w:kern w:val="0"/>
          <w:sz w:val="24"/>
          <w:szCs w:val="24"/>
        </w:rPr>
      </w:pPr>
    </w:p>
    <w:p w:rsidR="00CE0894" w:rsidRDefault="00CE0894" w:rsidP="00CE0894">
      <w:pPr>
        <w:autoSpaceDE w:val="0"/>
        <w:autoSpaceDN w:val="0"/>
        <w:adjustRightInd w:val="0"/>
        <w:spacing w:line="360" w:lineRule="auto"/>
        <w:ind w:firstLine="480"/>
        <w:rPr>
          <w:rFonts w:ascii="仿宋" w:eastAsia="仿宋" w:hAnsi="仿宋"/>
          <w:kern w:val="0"/>
          <w:sz w:val="24"/>
          <w:szCs w:val="24"/>
        </w:rPr>
      </w:pPr>
    </w:p>
    <w:p w:rsidR="00CE0894" w:rsidRDefault="00CE0894" w:rsidP="00CE0894">
      <w:pPr>
        <w:autoSpaceDE w:val="0"/>
        <w:autoSpaceDN w:val="0"/>
        <w:adjustRightInd w:val="0"/>
        <w:spacing w:line="360" w:lineRule="auto"/>
        <w:ind w:firstLine="480"/>
        <w:rPr>
          <w:rFonts w:ascii="仿宋" w:eastAsia="仿宋" w:hAnsi="仿宋"/>
          <w:kern w:val="0"/>
          <w:sz w:val="24"/>
          <w:szCs w:val="24"/>
        </w:rPr>
      </w:pPr>
    </w:p>
    <w:p w:rsidR="00CE0894" w:rsidRDefault="00CE0894" w:rsidP="00CE0894">
      <w:pPr>
        <w:autoSpaceDE w:val="0"/>
        <w:autoSpaceDN w:val="0"/>
        <w:adjustRightInd w:val="0"/>
        <w:spacing w:line="360" w:lineRule="auto"/>
        <w:ind w:firstLine="480"/>
        <w:rPr>
          <w:rFonts w:ascii="仿宋" w:eastAsia="仿宋" w:hAnsi="仿宋"/>
          <w:kern w:val="0"/>
          <w:sz w:val="24"/>
          <w:szCs w:val="24"/>
        </w:rPr>
      </w:pPr>
    </w:p>
    <w:p w:rsidR="00CE0894" w:rsidRDefault="00CE0894" w:rsidP="00CE0894">
      <w:pPr>
        <w:autoSpaceDE w:val="0"/>
        <w:autoSpaceDN w:val="0"/>
        <w:adjustRightInd w:val="0"/>
        <w:spacing w:line="360" w:lineRule="auto"/>
        <w:ind w:firstLine="480"/>
        <w:rPr>
          <w:rFonts w:ascii="仿宋" w:eastAsia="仿宋" w:hAnsi="仿宋"/>
          <w:kern w:val="0"/>
          <w:sz w:val="24"/>
          <w:szCs w:val="24"/>
        </w:rPr>
      </w:pPr>
    </w:p>
    <w:p w:rsidR="00CE0894" w:rsidRDefault="00CE0894" w:rsidP="00CE0894">
      <w:pPr>
        <w:autoSpaceDE w:val="0"/>
        <w:autoSpaceDN w:val="0"/>
        <w:adjustRightInd w:val="0"/>
        <w:spacing w:line="360" w:lineRule="auto"/>
        <w:ind w:firstLine="480"/>
        <w:rPr>
          <w:rFonts w:ascii="仿宋" w:eastAsia="仿宋" w:hAnsi="仿宋"/>
          <w:kern w:val="0"/>
          <w:sz w:val="24"/>
          <w:szCs w:val="24"/>
        </w:rPr>
      </w:pPr>
    </w:p>
    <w:p w:rsidR="00CE0894" w:rsidRDefault="00CE0894" w:rsidP="00CE0894">
      <w:pPr>
        <w:autoSpaceDE w:val="0"/>
        <w:autoSpaceDN w:val="0"/>
        <w:adjustRightInd w:val="0"/>
        <w:spacing w:line="400" w:lineRule="atLeast"/>
        <w:jc w:val="center"/>
        <w:rPr>
          <w:rFonts w:ascii="仿宋" w:eastAsia="仿宋" w:hAnsi="仿宋" w:cs="Calibri"/>
          <w:b/>
          <w:bCs/>
          <w:kern w:val="0"/>
          <w:sz w:val="36"/>
          <w:szCs w:val="36"/>
        </w:rPr>
      </w:pPr>
    </w:p>
    <w:p w:rsidR="00CE0894" w:rsidRDefault="00CE0894" w:rsidP="00CE0894">
      <w:pPr>
        <w:autoSpaceDE w:val="0"/>
        <w:autoSpaceDN w:val="0"/>
        <w:adjustRightInd w:val="0"/>
        <w:spacing w:line="400" w:lineRule="atLeast"/>
        <w:jc w:val="center"/>
        <w:rPr>
          <w:rFonts w:ascii="仿宋" w:eastAsia="仿宋" w:hAnsi="仿宋" w:cs="Calibri"/>
          <w:b/>
          <w:bCs/>
          <w:kern w:val="0"/>
          <w:sz w:val="36"/>
          <w:szCs w:val="36"/>
        </w:rPr>
      </w:pPr>
    </w:p>
    <w:p w:rsidR="00CE0894" w:rsidRDefault="00CE0894" w:rsidP="00CE0894">
      <w:pPr>
        <w:autoSpaceDE w:val="0"/>
        <w:autoSpaceDN w:val="0"/>
        <w:adjustRightInd w:val="0"/>
        <w:spacing w:line="800" w:lineRule="atLeast"/>
        <w:jc w:val="left"/>
        <w:rPr>
          <w:rFonts w:ascii="仿宋" w:eastAsia="仿宋" w:hAnsi="仿宋" w:cs="Calibri"/>
          <w:b/>
          <w:bCs/>
          <w:kern w:val="0"/>
          <w:sz w:val="36"/>
          <w:szCs w:val="36"/>
        </w:rPr>
      </w:pPr>
    </w:p>
    <w:p w:rsidR="00CE0894" w:rsidRDefault="00CE0894" w:rsidP="00CE0894">
      <w:pPr>
        <w:autoSpaceDE w:val="0"/>
        <w:autoSpaceDN w:val="0"/>
        <w:adjustRightInd w:val="0"/>
        <w:spacing w:line="800" w:lineRule="atLeast"/>
        <w:jc w:val="center"/>
        <w:rPr>
          <w:rFonts w:ascii="仿宋" w:eastAsia="仿宋" w:hAnsi="仿宋" w:cs="Calibri"/>
          <w:b/>
          <w:bCs/>
          <w:kern w:val="0"/>
          <w:sz w:val="32"/>
          <w:szCs w:val="32"/>
        </w:rPr>
      </w:pPr>
      <w:r>
        <w:rPr>
          <w:rFonts w:ascii="仿宋" w:eastAsia="仿宋" w:hAnsi="仿宋" w:cs="宋体" w:hint="eastAsia"/>
          <w:b/>
          <w:bCs/>
          <w:kern w:val="0"/>
          <w:sz w:val="32"/>
          <w:szCs w:val="32"/>
          <w:lang w:val="zh-CN"/>
        </w:rPr>
        <w:t>转</w:t>
      </w:r>
      <w:r>
        <w:rPr>
          <w:rFonts w:ascii="仿宋" w:eastAsia="仿宋" w:hAnsi="仿宋" w:cs="Calibri"/>
          <w:b/>
          <w:bCs/>
          <w:kern w:val="0"/>
          <w:sz w:val="32"/>
          <w:szCs w:val="32"/>
        </w:rPr>
        <w:t xml:space="preserve">  </w:t>
      </w:r>
      <w:r>
        <w:rPr>
          <w:rFonts w:ascii="仿宋" w:eastAsia="仿宋" w:hAnsi="仿宋" w:cs="宋体" w:hint="eastAsia"/>
          <w:b/>
          <w:bCs/>
          <w:kern w:val="0"/>
          <w:sz w:val="32"/>
          <w:szCs w:val="32"/>
          <w:lang w:val="zh-CN"/>
        </w:rPr>
        <w:t>让</w:t>
      </w:r>
      <w:r>
        <w:rPr>
          <w:rFonts w:ascii="仿宋" w:eastAsia="仿宋" w:hAnsi="仿宋" w:cs="Calibri"/>
          <w:b/>
          <w:bCs/>
          <w:kern w:val="0"/>
          <w:sz w:val="32"/>
          <w:szCs w:val="32"/>
        </w:rPr>
        <w:t xml:space="preserve">  </w:t>
      </w:r>
      <w:r>
        <w:rPr>
          <w:rFonts w:ascii="仿宋" w:eastAsia="仿宋" w:hAnsi="仿宋" w:cs="宋体" w:hint="eastAsia"/>
          <w:b/>
          <w:bCs/>
          <w:kern w:val="0"/>
          <w:sz w:val="32"/>
          <w:szCs w:val="32"/>
          <w:lang w:val="zh-CN"/>
        </w:rPr>
        <w:t>人</w:t>
      </w:r>
      <w:r>
        <w:rPr>
          <w:rFonts w:ascii="仿宋" w:eastAsia="仿宋" w:hAnsi="仿宋" w:cs="Calibri"/>
          <w:b/>
          <w:bCs/>
          <w:kern w:val="0"/>
          <w:sz w:val="32"/>
          <w:szCs w:val="32"/>
        </w:rPr>
        <w:t xml:space="preserve">: </w:t>
      </w:r>
      <w:r>
        <w:rPr>
          <w:rFonts w:ascii="仿宋" w:eastAsia="仿宋" w:hAnsi="仿宋" w:cs="宋体" w:hint="eastAsia"/>
          <w:b/>
          <w:bCs/>
          <w:kern w:val="0"/>
          <w:sz w:val="32"/>
          <w:szCs w:val="32"/>
          <w:lang w:val="zh-CN"/>
        </w:rPr>
        <w:t>成都统建城市建设开发有限责任公司</w:t>
      </w:r>
    </w:p>
    <w:p w:rsidR="00CE0894" w:rsidRDefault="00CE0894" w:rsidP="00CE0894">
      <w:pPr>
        <w:tabs>
          <w:tab w:val="center" w:pos="4153"/>
          <w:tab w:val="right" w:pos="8306"/>
        </w:tabs>
        <w:autoSpaceDE w:val="0"/>
        <w:autoSpaceDN w:val="0"/>
        <w:adjustRightInd w:val="0"/>
        <w:jc w:val="center"/>
        <w:rPr>
          <w:rFonts w:ascii="仿宋" w:eastAsia="仿宋" w:hAnsi="仿宋" w:cs="Calibri"/>
          <w:b/>
          <w:bCs/>
          <w:kern w:val="0"/>
          <w:sz w:val="32"/>
          <w:szCs w:val="32"/>
        </w:rPr>
      </w:pPr>
    </w:p>
    <w:p w:rsidR="00CE0894" w:rsidRDefault="00CE0894" w:rsidP="00CE0894">
      <w:pPr>
        <w:autoSpaceDE w:val="0"/>
        <w:autoSpaceDN w:val="0"/>
        <w:adjustRightInd w:val="0"/>
        <w:spacing w:line="400" w:lineRule="atLeast"/>
        <w:jc w:val="center"/>
        <w:rPr>
          <w:rFonts w:ascii="仿宋" w:eastAsia="仿宋" w:hAnsi="仿宋" w:cs="Calibri"/>
          <w:b/>
          <w:bCs/>
          <w:kern w:val="0"/>
          <w:sz w:val="32"/>
          <w:szCs w:val="32"/>
        </w:rPr>
      </w:pPr>
    </w:p>
    <w:p w:rsidR="00CE0894" w:rsidRDefault="00CE0894" w:rsidP="00CE0894">
      <w:pPr>
        <w:autoSpaceDE w:val="0"/>
        <w:autoSpaceDN w:val="0"/>
        <w:adjustRightInd w:val="0"/>
        <w:spacing w:line="400" w:lineRule="atLeast"/>
        <w:jc w:val="center"/>
        <w:rPr>
          <w:rFonts w:ascii="仿宋" w:eastAsia="仿宋" w:hAnsi="仿宋" w:cs="宋体" w:hint="eastAsia"/>
          <w:b/>
          <w:bCs/>
          <w:kern w:val="0"/>
          <w:sz w:val="32"/>
          <w:szCs w:val="32"/>
          <w:lang w:val="zh-CN"/>
        </w:rPr>
      </w:pPr>
      <w:r>
        <w:rPr>
          <w:rFonts w:ascii="仿宋" w:eastAsia="仿宋" w:hAnsi="仿宋" w:cs="Calibri"/>
          <w:b/>
          <w:bCs/>
          <w:kern w:val="0"/>
          <w:sz w:val="32"/>
          <w:szCs w:val="32"/>
        </w:rPr>
        <w:t>2019</w:t>
      </w:r>
      <w:r>
        <w:rPr>
          <w:rFonts w:ascii="仿宋" w:eastAsia="仿宋" w:hAnsi="仿宋" w:cs="宋体" w:hint="eastAsia"/>
          <w:b/>
          <w:bCs/>
          <w:kern w:val="0"/>
          <w:sz w:val="32"/>
          <w:szCs w:val="32"/>
          <w:lang w:val="zh-CN"/>
        </w:rPr>
        <w:t>年</w:t>
      </w:r>
      <w:r>
        <w:rPr>
          <w:rFonts w:ascii="仿宋" w:eastAsia="仿宋" w:hAnsi="仿宋" w:cs="Calibri" w:hint="eastAsia"/>
          <w:b/>
          <w:bCs/>
          <w:kern w:val="0"/>
          <w:sz w:val="32"/>
          <w:szCs w:val="32"/>
        </w:rPr>
        <w:t>11</w:t>
      </w:r>
      <w:r>
        <w:rPr>
          <w:rFonts w:ascii="仿宋" w:eastAsia="仿宋" w:hAnsi="仿宋" w:cs="宋体" w:hint="eastAsia"/>
          <w:b/>
          <w:bCs/>
          <w:kern w:val="0"/>
          <w:sz w:val="32"/>
          <w:szCs w:val="32"/>
          <w:lang w:val="zh-CN"/>
        </w:rPr>
        <w:t>月</w:t>
      </w:r>
    </w:p>
    <w:p w:rsidR="00CE0894" w:rsidRDefault="00CE0894" w:rsidP="00CE0894">
      <w:pPr>
        <w:autoSpaceDE w:val="0"/>
        <w:autoSpaceDN w:val="0"/>
        <w:adjustRightInd w:val="0"/>
        <w:spacing w:line="400" w:lineRule="atLeast"/>
        <w:jc w:val="center"/>
        <w:rPr>
          <w:rFonts w:ascii="仿宋" w:eastAsia="仿宋" w:hAnsi="仿宋" w:cs="宋体"/>
          <w:b/>
          <w:bCs/>
          <w:kern w:val="0"/>
          <w:sz w:val="32"/>
          <w:szCs w:val="32"/>
          <w:lang w:val="zh-CN"/>
        </w:rPr>
        <w:sectPr w:rsidR="00CE0894">
          <w:footerReference w:type="default" r:id="rId7"/>
          <w:pgSz w:w="12240" w:h="15840"/>
          <w:pgMar w:top="1440" w:right="1800" w:bottom="1440" w:left="1800" w:header="720" w:footer="720" w:gutter="0"/>
          <w:cols w:space="720"/>
          <w:titlePg/>
          <w:docGrid w:linePitch="286"/>
        </w:sectPr>
      </w:pPr>
    </w:p>
    <w:p w:rsidR="00CE0894" w:rsidRDefault="00CE0894" w:rsidP="00CE0894">
      <w:pPr>
        <w:autoSpaceDE w:val="0"/>
        <w:autoSpaceDN w:val="0"/>
        <w:adjustRightInd w:val="0"/>
        <w:spacing w:line="400" w:lineRule="atLeast"/>
        <w:jc w:val="center"/>
        <w:rPr>
          <w:rFonts w:ascii="仿宋" w:eastAsia="仿宋" w:hAnsi="仿宋" w:cs="宋体"/>
          <w:b/>
          <w:bCs/>
          <w:kern w:val="0"/>
          <w:sz w:val="32"/>
          <w:szCs w:val="32"/>
          <w:lang w:val="zh-CN"/>
        </w:rPr>
      </w:pPr>
    </w:p>
    <w:p w:rsidR="00CE0894" w:rsidRDefault="00CE0894" w:rsidP="00CE0894">
      <w:pPr>
        <w:pStyle w:val="TOC"/>
        <w:jc w:val="center"/>
        <w:rPr>
          <w:rFonts w:ascii="仿宋" w:eastAsia="仿宋" w:hAnsi="仿宋" w:hint="eastAsia"/>
          <w:color w:val="auto"/>
          <w:sz w:val="40"/>
          <w:lang w:val="zh-CN"/>
        </w:rPr>
      </w:pPr>
      <w:r>
        <w:rPr>
          <w:rFonts w:ascii="仿宋" w:eastAsia="仿宋" w:hAnsi="仿宋"/>
          <w:color w:val="auto"/>
          <w:sz w:val="40"/>
          <w:lang w:val="zh-CN"/>
        </w:rPr>
        <w:t>目</w:t>
      </w:r>
      <w:r>
        <w:rPr>
          <w:rFonts w:ascii="仿宋" w:eastAsia="仿宋" w:hAnsi="仿宋" w:hint="eastAsia"/>
          <w:color w:val="auto"/>
          <w:sz w:val="40"/>
          <w:lang w:val="zh-CN"/>
        </w:rPr>
        <w:t xml:space="preserve">   </w:t>
      </w:r>
      <w:r>
        <w:rPr>
          <w:rFonts w:ascii="仿宋" w:eastAsia="仿宋" w:hAnsi="仿宋"/>
          <w:color w:val="auto"/>
          <w:sz w:val="40"/>
          <w:lang w:val="zh-CN"/>
        </w:rPr>
        <w:t>录</w:t>
      </w:r>
    </w:p>
    <w:p w:rsidR="00CE0894" w:rsidRDefault="00CE0894" w:rsidP="00CE0894">
      <w:pPr>
        <w:rPr>
          <w:rFonts w:hint="eastAsia"/>
          <w:lang w:val="zh-CN"/>
        </w:rPr>
      </w:pPr>
    </w:p>
    <w:p w:rsidR="00CE0894" w:rsidRDefault="00CE0894" w:rsidP="00CE0894">
      <w:pPr>
        <w:rPr>
          <w:lang w:val="zh-CN"/>
        </w:rPr>
      </w:pPr>
    </w:p>
    <w:p w:rsidR="00CE0894" w:rsidRDefault="00CE0894" w:rsidP="00CE0894">
      <w:pPr>
        <w:pStyle w:val="10"/>
        <w:tabs>
          <w:tab w:val="right" w:leader="dot" w:pos="8630"/>
        </w:tabs>
        <w:spacing w:line="480" w:lineRule="auto"/>
        <w:rPr>
          <w:rFonts w:ascii="仿宋" w:eastAsia="仿宋" w:hAnsi="仿宋"/>
          <w:sz w:val="32"/>
          <w:shd w:val="clear" w:color="FFFFFF" w:fill="D9D9D9"/>
          <w:lang w:val="en-US" w:eastAsia="zh-CN"/>
        </w:rPr>
      </w:pPr>
      <w:r>
        <w:rPr>
          <w:rFonts w:ascii="仿宋" w:eastAsia="仿宋" w:hAnsi="仿宋"/>
          <w:sz w:val="32"/>
          <w:shd w:val="clear" w:color="FFFFFF" w:fill="D9D9D9"/>
        </w:rPr>
        <w:fldChar w:fldCharType="begin"/>
      </w:r>
      <w:r>
        <w:rPr>
          <w:rFonts w:ascii="仿宋" w:eastAsia="仿宋" w:hAnsi="仿宋"/>
          <w:sz w:val="32"/>
          <w:shd w:val="clear" w:color="FFFFFF" w:fill="D9D9D9"/>
        </w:rPr>
        <w:instrText xml:space="preserve"> TOC \o "1-3" \h \z \u </w:instrText>
      </w:r>
      <w:r>
        <w:rPr>
          <w:rFonts w:ascii="仿宋" w:eastAsia="仿宋" w:hAnsi="仿宋"/>
          <w:sz w:val="32"/>
          <w:shd w:val="clear" w:color="FFFFFF" w:fill="D9D9D9"/>
        </w:rPr>
        <w:fldChar w:fldCharType="separate"/>
      </w:r>
      <w:hyperlink w:anchor="_Toc24716407" w:history="1">
        <w:r>
          <w:rPr>
            <w:rStyle w:val="a3"/>
            <w:rFonts w:ascii="仿宋" w:eastAsia="仿宋" w:hAnsi="仿宋" w:hint="eastAsia"/>
            <w:sz w:val="32"/>
            <w:shd w:val="clear" w:color="FFFFFF" w:fill="D9D9D9"/>
            <w:lang w:val="en-US" w:eastAsia="zh-CN"/>
          </w:rPr>
          <w:t>第一章</w:t>
        </w:r>
        <w:r>
          <w:rPr>
            <w:rStyle w:val="a3"/>
            <w:rFonts w:ascii="仿宋" w:eastAsia="仿宋" w:hAnsi="仿宋"/>
            <w:sz w:val="32"/>
            <w:shd w:val="clear" w:color="FFFFFF" w:fill="D9D9D9"/>
            <w:lang w:val="en-US" w:eastAsia="zh-CN"/>
          </w:rPr>
          <w:t xml:space="preserve"> </w:t>
        </w:r>
        <w:r>
          <w:rPr>
            <w:rStyle w:val="a3"/>
            <w:rFonts w:ascii="仿宋" w:eastAsia="仿宋" w:hAnsi="仿宋" w:hint="eastAsia"/>
            <w:sz w:val="32"/>
            <w:shd w:val="clear" w:color="FFFFFF" w:fill="D9D9D9"/>
            <w:lang w:val="en-US" w:eastAsia="zh-CN"/>
          </w:rPr>
          <w:t>竞价公告</w:t>
        </w:r>
        <w:r>
          <w:rPr>
            <w:rFonts w:ascii="仿宋" w:eastAsia="仿宋" w:hAnsi="仿宋"/>
            <w:sz w:val="32"/>
            <w:shd w:val="clear" w:color="FFFFFF" w:fill="D9D9D9"/>
            <w:lang w:val="en-US" w:eastAsia="zh-CN"/>
          </w:rPr>
          <w:tab/>
        </w:r>
        <w:r>
          <w:rPr>
            <w:rFonts w:ascii="仿宋" w:eastAsia="仿宋" w:hAnsi="仿宋"/>
            <w:sz w:val="32"/>
            <w:shd w:val="clear" w:color="FFFFFF" w:fill="D9D9D9"/>
            <w:lang w:val="en-US" w:eastAsia="zh-CN"/>
          </w:rPr>
          <w:fldChar w:fldCharType="begin"/>
        </w:r>
        <w:r>
          <w:rPr>
            <w:rFonts w:ascii="仿宋" w:eastAsia="仿宋" w:hAnsi="仿宋"/>
            <w:sz w:val="32"/>
            <w:shd w:val="clear" w:color="FFFFFF" w:fill="D9D9D9"/>
            <w:lang w:val="en-US" w:eastAsia="zh-CN"/>
          </w:rPr>
          <w:instrText xml:space="preserve"> PAGEREF _Toc24716407 \h </w:instrText>
        </w:r>
        <w:r w:rsidR="00DF494A">
          <w:rPr>
            <w:rFonts w:ascii="仿宋" w:eastAsia="仿宋" w:hAnsi="仿宋"/>
            <w:sz w:val="32"/>
            <w:shd w:val="clear" w:color="FFFFFF" w:fill="D9D9D9"/>
            <w:lang w:val="en-US" w:eastAsia="zh-CN"/>
          </w:rPr>
        </w:r>
        <w:r>
          <w:rPr>
            <w:rFonts w:ascii="仿宋" w:eastAsia="仿宋" w:hAnsi="仿宋"/>
            <w:sz w:val="32"/>
            <w:shd w:val="clear" w:color="FFFFFF" w:fill="D9D9D9"/>
            <w:lang w:val="en-US" w:eastAsia="zh-CN"/>
          </w:rPr>
          <w:fldChar w:fldCharType="separate"/>
        </w:r>
        <w:r w:rsidR="00DF494A">
          <w:rPr>
            <w:rFonts w:ascii="仿宋" w:eastAsia="仿宋" w:hAnsi="仿宋"/>
            <w:noProof/>
            <w:sz w:val="32"/>
            <w:shd w:val="clear" w:color="FFFFFF" w:fill="D9D9D9"/>
            <w:lang w:val="en-US" w:eastAsia="zh-CN"/>
          </w:rPr>
          <w:t>3</w:t>
        </w:r>
        <w:r>
          <w:rPr>
            <w:rFonts w:ascii="仿宋" w:eastAsia="仿宋" w:hAnsi="仿宋"/>
            <w:sz w:val="32"/>
            <w:shd w:val="clear" w:color="FFFFFF" w:fill="D9D9D9"/>
            <w:lang w:val="en-US" w:eastAsia="zh-CN"/>
          </w:rPr>
          <w:fldChar w:fldCharType="end"/>
        </w:r>
      </w:hyperlink>
    </w:p>
    <w:p w:rsidR="00CE0894" w:rsidRDefault="00CE0894" w:rsidP="00CE0894">
      <w:pPr>
        <w:pStyle w:val="10"/>
        <w:tabs>
          <w:tab w:val="right" w:leader="dot" w:pos="8630"/>
        </w:tabs>
        <w:spacing w:line="480" w:lineRule="auto"/>
        <w:rPr>
          <w:rFonts w:ascii="仿宋" w:eastAsia="仿宋" w:hAnsi="仿宋"/>
          <w:sz w:val="32"/>
          <w:shd w:val="clear" w:color="FFFFFF" w:fill="D9D9D9"/>
          <w:lang w:val="en-US" w:eastAsia="zh-CN"/>
        </w:rPr>
      </w:pPr>
      <w:hyperlink w:anchor="_Toc24716408" w:history="1">
        <w:r>
          <w:rPr>
            <w:rStyle w:val="a3"/>
            <w:rFonts w:ascii="仿宋" w:eastAsia="仿宋" w:hAnsi="仿宋" w:hint="eastAsia"/>
            <w:sz w:val="32"/>
            <w:shd w:val="clear" w:color="FFFFFF" w:fill="D9D9D9"/>
            <w:lang w:val="en-US" w:eastAsia="zh-CN"/>
          </w:rPr>
          <w:t>第二章 竞价申请文件组成及相关要求</w:t>
        </w:r>
        <w:r>
          <w:rPr>
            <w:rFonts w:ascii="仿宋" w:eastAsia="仿宋" w:hAnsi="仿宋"/>
            <w:sz w:val="32"/>
            <w:shd w:val="clear" w:color="FFFFFF" w:fill="D9D9D9"/>
            <w:lang w:val="en-US" w:eastAsia="zh-CN"/>
          </w:rPr>
          <w:tab/>
        </w:r>
        <w:r>
          <w:rPr>
            <w:rFonts w:ascii="仿宋" w:eastAsia="仿宋" w:hAnsi="仿宋"/>
            <w:sz w:val="32"/>
            <w:shd w:val="clear" w:color="FFFFFF" w:fill="D9D9D9"/>
            <w:lang w:val="en-US" w:eastAsia="zh-CN"/>
          </w:rPr>
          <w:fldChar w:fldCharType="begin"/>
        </w:r>
        <w:r>
          <w:rPr>
            <w:rFonts w:ascii="仿宋" w:eastAsia="仿宋" w:hAnsi="仿宋"/>
            <w:sz w:val="32"/>
            <w:shd w:val="clear" w:color="FFFFFF" w:fill="D9D9D9"/>
            <w:lang w:val="en-US" w:eastAsia="zh-CN"/>
          </w:rPr>
          <w:instrText xml:space="preserve"> PAGEREF _Toc24716408 \h </w:instrText>
        </w:r>
        <w:r w:rsidR="00DF494A">
          <w:rPr>
            <w:rFonts w:ascii="仿宋" w:eastAsia="仿宋" w:hAnsi="仿宋"/>
            <w:sz w:val="32"/>
            <w:shd w:val="clear" w:color="FFFFFF" w:fill="D9D9D9"/>
            <w:lang w:val="en-US" w:eastAsia="zh-CN"/>
          </w:rPr>
        </w:r>
        <w:r>
          <w:rPr>
            <w:rFonts w:ascii="仿宋" w:eastAsia="仿宋" w:hAnsi="仿宋"/>
            <w:sz w:val="32"/>
            <w:shd w:val="clear" w:color="FFFFFF" w:fill="D9D9D9"/>
            <w:lang w:val="en-US" w:eastAsia="zh-CN"/>
          </w:rPr>
          <w:fldChar w:fldCharType="separate"/>
        </w:r>
        <w:r w:rsidR="00DF494A">
          <w:rPr>
            <w:rFonts w:ascii="仿宋" w:eastAsia="仿宋" w:hAnsi="仿宋"/>
            <w:noProof/>
            <w:sz w:val="32"/>
            <w:shd w:val="clear" w:color="FFFFFF" w:fill="D9D9D9"/>
            <w:lang w:val="en-US" w:eastAsia="zh-CN"/>
          </w:rPr>
          <w:t>3</w:t>
        </w:r>
        <w:r>
          <w:rPr>
            <w:rFonts w:ascii="仿宋" w:eastAsia="仿宋" w:hAnsi="仿宋"/>
            <w:sz w:val="32"/>
            <w:shd w:val="clear" w:color="FFFFFF" w:fill="D9D9D9"/>
            <w:lang w:val="en-US" w:eastAsia="zh-CN"/>
          </w:rPr>
          <w:fldChar w:fldCharType="end"/>
        </w:r>
      </w:hyperlink>
    </w:p>
    <w:p w:rsidR="00CE0894" w:rsidRDefault="00CE0894" w:rsidP="00CE0894">
      <w:pPr>
        <w:pStyle w:val="10"/>
        <w:tabs>
          <w:tab w:val="right" w:leader="dot" w:pos="8630"/>
        </w:tabs>
        <w:spacing w:line="480" w:lineRule="auto"/>
        <w:rPr>
          <w:rFonts w:ascii="仿宋" w:eastAsia="仿宋" w:hAnsi="仿宋"/>
          <w:sz w:val="32"/>
          <w:shd w:val="clear" w:color="FFFFFF" w:fill="D9D9D9"/>
          <w:lang w:val="en-US" w:eastAsia="zh-CN"/>
        </w:rPr>
      </w:pPr>
      <w:hyperlink w:anchor="_Toc24716409" w:history="1">
        <w:r>
          <w:rPr>
            <w:rStyle w:val="a3"/>
            <w:rFonts w:ascii="仿宋" w:eastAsia="仿宋" w:hAnsi="仿宋" w:hint="eastAsia"/>
            <w:kern w:val="0"/>
            <w:sz w:val="32"/>
            <w:shd w:val="clear" w:color="FFFFFF" w:fill="D9D9D9"/>
            <w:lang w:val="zh-CN" w:eastAsia="zh-CN"/>
          </w:rPr>
          <w:t>第三章 购销合同主要内容</w:t>
        </w:r>
        <w:r>
          <w:rPr>
            <w:rFonts w:ascii="仿宋" w:eastAsia="仿宋" w:hAnsi="仿宋"/>
            <w:sz w:val="32"/>
            <w:shd w:val="clear" w:color="FFFFFF" w:fill="D9D9D9"/>
            <w:lang w:val="en-US" w:eastAsia="zh-CN"/>
          </w:rPr>
          <w:tab/>
        </w:r>
        <w:r>
          <w:rPr>
            <w:rFonts w:ascii="仿宋" w:eastAsia="仿宋" w:hAnsi="仿宋"/>
            <w:sz w:val="32"/>
            <w:shd w:val="clear" w:color="FFFFFF" w:fill="D9D9D9"/>
            <w:lang w:val="en-US" w:eastAsia="zh-CN"/>
          </w:rPr>
          <w:fldChar w:fldCharType="begin"/>
        </w:r>
        <w:r>
          <w:rPr>
            <w:rFonts w:ascii="仿宋" w:eastAsia="仿宋" w:hAnsi="仿宋"/>
            <w:sz w:val="32"/>
            <w:shd w:val="clear" w:color="FFFFFF" w:fill="D9D9D9"/>
            <w:lang w:val="en-US" w:eastAsia="zh-CN"/>
          </w:rPr>
          <w:instrText xml:space="preserve"> PAGEREF _Toc24716409 \h </w:instrText>
        </w:r>
        <w:r w:rsidR="00DF494A">
          <w:rPr>
            <w:rFonts w:ascii="仿宋" w:eastAsia="仿宋" w:hAnsi="仿宋"/>
            <w:sz w:val="32"/>
            <w:shd w:val="clear" w:color="FFFFFF" w:fill="D9D9D9"/>
            <w:lang w:val="en-US" w:eastAsia="zh-CN"/>
          </w:rPr>
        </w:r>
        <w:r>
          <w:rPr>
            <w:rFonts w:ascii="仿宋" w:eastAsia="仿宋" w:hAnsi="仿宋"/>
            <w:sz w:val="32"/>
            <w:shd w:val="clear" w:color="FFFFFF" w:fill="D9D9D9"/>
            <w:lang w:val="en-US" w:eastAsia="zh-CN"/>
          </w:rPr>
          <w:fldChar w:fldCharType="separate"/>
        </w:r>
        <w:r w:rsidR="00DF494A">
          <w:rPr>
            <w:rFonts w:ascii="仿宋" w:eastAsia="仿宋" w:hAnsi="仿宋"/>
            <w:noProof/>
            <w:sz w:val="32"/>
            <w:shd w:val="clear" w:color="FFFFFF" w:fill="D9D9D9"/>
            <w:lang w:val="en-US" w:eastAsia="zh-CN"/>
          </w:rPr>
          <w:t>3</w:t>
        </w:r>
        <w:r>
          <w:rPr>
            <w:rFonts w:ascii="仿宋" w:eastAsia="仿宋" w:hAnsi="仿宋"/>
            <w:sz w:val="32"/>
            <w:shd w:val="clear" w:color="FFFFFF" w:fill="D9D9D9"/>
            <w:lang w:val="en-US" w:eastAsia="zh-CN"/>
          </w:rPr>
          <w:fldChar w:fldCharType="end"/>
        </w:r>
      </w:hyperlink>
    </w:p>
    <w:p w:rsidR="00CE0894" w:rsidRDefault="00CE0894" w:rsidP="00CE0894">
      <w:pPr>
        <w:spacing w:line="480" w:lineRule="auto"/>
        <w:rPr>
          <w:rFonts w:ascii="仿宋" w:eastAsia="仿宋" w:hAnsi="仿宋"/>
        </w:rPr>
      </w:pPr>
      <w:r>
        <w:rPr>
          <w:rFonts w:ascii="仿宋" w:eastAsia="仿宋" w:hAnsi="仿宋"/>
          <w:sz w:val="32"/>
          <w:shd w:val="clear" w:color="FFFFFF" w:fill="D9D9D9"/>
        </w:rPr>
        <w:fldChar w:fldCharType="end"/>
      </w:r>
    </w:p>
    <w:p w:rsidR="00CE0894" w:rsidRDefault="00CE0894" w:rsidP="00CE0894">
      <w:pPr>
        <w:autoSpaceDE w:val="0"/>
        <w:autoSpaceDN w:val="0"/>
        <w:adjustRightInd w:val="0"/>
        <w:spacing w:line="400" w:lineRule="atLeast"/>
        <w:jc w:val="center"/>
        <w:rPr>
          <w:rFonts w:ascii="仿宋" w:eastAsia="仿宋" w:hAnsi="仿宋" w:cs="宋体"/>
          <w:b/>
          <w:bCs/>
          <w:kern w:val="0"/>
          <w:sz w:val="32"/>
          <w:szCs w:val="32"/>
          <w:lang w:val="zh-CN"/>
        </w:rPr>
      </w:pPr>
    </w:p>
    <w:p w:rsidR="00CE0894" w:rsidRDefault="00CE0894" w:rsidP="00CE0894">
      <w:pPr>
        <w:pStyle w:val="1"/>
        <w:rPr>
          <w:rFonts w:ascii="仿宋" w:hAnsi="仿宋"/>
        </w:rPr>
      </w:pPr>
      <w:r>
        <w:rPr>
          <w:rFonts w:ascii="仿宋" w:hAnsi="仿宋" w:cs="宋体"/>
          <w:kern w:val="0"/>
          <w:lang w:val="zh-CN"/>
        </w:rPr>
        <w:br w:type="page"/>
      </w:r>
      <w:bookmarkStart w:id="0" w:name="_Toc402775570"/>
      <w:bookmarkStart w:id="1" w:name="_Toc24716407"/>
      <w:r>
        <w:rPr>
          <w:rFonts w:ascii="仿宋" w:hAnsi="仿宋" w:hint="eastAsia"/>
        </w:rPr>
        <w:lastRenderedPageBreak/>
        <w:t xml:space="preserve">第一章 </w:t>
      </w:r>
      <w:bookmarkEnd w:id="0"/>
      <w:r>
        <w:rPr>
          <w:rFonts w:ascii="仿宋" w:hAnsi="仿宋" w:hint="eastAsia"/>
        </w:rPr>
        <w:t>竞价公告</w:t>
      </w:r>
      <w:bookmarkEnd w:id="1"/>
    </w:p>
    <w:p w:rsidR="00CE0894" w:rsidRDefault="00CE0894" w:rsidP="00CE0894">
      <w:pPr>
        <w:autoSpaceDE w:val="0"/>
        <w:autoSpaceDN w:val="0"/>
        <w:adjustRightInd w:val="0"/>
        <w:spacing w:line="360" w:lineRule="auto"/>
        <w:ind w:firstLineChars="200" w:firstLine="480"/>
        <w:jc w:val="left"/>
        <w:rPr>
          <w:rFonts w:ascii="仿宋" w:eastAsia="仿宋" w:hAnsi="仿宋" w:cs="仿宋"/>
          <w:kern w:val="0"/>
          <w:sz w:val="24"/>
          <w:szCs w:val="24"/>
          <w:highlight w:val="white"/>
          <w:lang w:val="zh-CN"/>
        </w:rPr>
      </w:pPr>
      <w:r>
        <w:rPr>
          <w:rFonts w:ascii="仿宋" w:eastAsia="仿宋" w:hAnsi="仿宋" w:cs="仿宋" w:hint="eastAsia"/>
          <w:kern w:val="0"/>
          <w:sz w:val="24"/>
          <w:szCs w:val="24"/>
          <w:highlight w:val="white"/>
          <w:lang w:val="zh-CN"/>
        </w:rPr>
        <w:t>成都统建城市建设开发有限责任公司对岷江总部基地拆除一批闲置废旧电缆拟进行竞价转让，现向社会以竞价拍卖方式公开转让以下资产：</w:t>
      </w:r>
    </w:p>
    <w:p w:rsidR="00CE0894" w:rsidRDefault="00CE0894" w:rsidP="00CE0894">
      <w:pPr>
        <w:numPr>
          <w:ilvl w:val="0"/>
          <w:numId w:val="1"/>
        </w:numPr>
        <w:autoSpaceDE w:val="0"/>
        <w:autoSpaceDN w:val="0"/>
        <w:adjustRightInd w:val="0"/>
        <w:spacing w:beforeLines="100" w:afterLines="100"/>
        <w:ind w:left="1021"/>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竞价标的物概况</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1、竞价标的物名称：岷江总部基地废旧电缆一批（型号：</w:t>
      </w:r>
      <w:r>
        <w:rPr>
          <w:rFonts w:ascii="仿宋" w:eastAsia="仿宋" w:hAnsi="仿宋" w:cs="仿宋"/>
          <w:kern w:val="0"/>
          <w:sz w:val="24"/>
          <w:szCs w:val="24"/>
          <w:highlight w:val="white"/>
          <w:lang w:val="zh-CN"/>
        </w:rPr>
        <w:t>YJV-8.7/15-3*185</w:t>
      </w:r>
      <w:r>
        <w:rPr>
          <w:rFonts w:ascii="仿宋" w:eastAsia="仿宋" w:hAnsi="仿宋" w:cs="仿宋" w:hint="eastAsia"/>
          <w:kern w:val="0"/>
          <w:sz w:val="24"/>
          <w:szCs w:val="24"/>
          <w:highlight w:val="white"/>
          <w:lang w:val="zh-CN"/>
        </w:rPr>
        <w:t>，长度约为</w:t>
      </w:r>
      <w:r>
        <w:rPr>
          <w:rFonts w:ascii="仿宋" w:eastAsia="仿宋" w:hAnsi="仿宋" w:cs="仿宋"/>
          <w:kern w:val="0"/>
          <w:sz w:val="24"/>
          <w:szCs w:val="24"/>
          <w:highlight w:val="white"/>
          <w:lang w:val="zh-CN"/>
        </w:rPr>
        <w:t>1342</w:t>
      </w:r>
      <w:r>
        <w:rPr>
          <w:rFonts w:ascii="仿宋" w:eastAsia="仿宋" w:hAnsi="仿宋" w:cs="仿宋" w:hint="eastAsia"/>
          <w:kern w:val="0"/>
          <w:sz w:val="24"/>
          <w:szCs w:val="24"/>
          <w:highlight w:val="white"/>
          <w:lang w:val="zh-CN"/>
        </w:rPr>
        <w:t>米），经专业资产评估机构评估，物资成新率15%。</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2、存放地点：成都市金牛区金周路589号露天停车场。</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3、转让人：成都统建城市建设开发有限责任公司</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4、标的物转让底价：</w:t>
      </w:r>
      <w:r>
        <w:rPr>
          <w:rFonts w:ascii="仿宋" w:eastAsia="仿宋" w:hAnsi="仿宋" w:cs="仿宋"/>
          <w:kern w:val="0"/>
          <w:sz w:val="24"/>
          <w:szCs w:val="24"/>
          <w:highlight w:val="white"/>
          <w:u w:val="single"/>
          <w:lang w:val="zh-CN"/>
        </w:rPr>
        <w:t>7.</w:t>
      </w:r>
      <w:r>
        <w:rPr>
          <w:rFonts w:ascii="仿宋" w:eastAsia="仿宋" w:hAnsi="仿宋" w:cs="仿宋" w:hint="eastAsia"/>
          <w:kern w:val="0"/>
          <w:sz w:val="24"/>
          <w:szCs w:val="24"/>
          <w:highlight w:val="white"/>
          <w:u w:val="single"/>
          <w:lang w:val="zh-CN"/>
        </w:rPr>
        <w:t>8万元</w:t>
      </w:r>
      <w:r>
        <w:rPr>
          <w:rFonts w:ascii="仿宋" w:eastAsia="仿宋" w:hAnsi="仿宋" w:cs="仿宋" w:hint="eastAsia"/>
          <w:kern w:val="0"/>
          <w:sz w:val="24"/>
          <w:szCs w:val="24"/>
          <w:highlight w:val="white"/>
          <w:lang w:val="zh-CN"/>
        </w:rPr>
        <w:t>。</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所列物资信息仅供参考，以现场实地踏勘为准，竞买人应对该批物资详细查验，出售方对物资状态不作保证。</w:t>
      </w:r>
    </w:p>
    <w:p w:rsidR="00CE0894" w:rsidRDefault="00CE0894" w:rsidP="00CE0894">
      <w:pPr>
        <w:numPr>
          <w:ilvl w:val="0"/>
          <w:numId w:val="1"/>
        </w:numPr>
        <w:autoSpaceDE w:val="0"/>
        <w:autoSpaceDN w:val="0"/>
        <w:adjustRightInd w:val="0"/>
        <w:spacing w:beforeLines="100" w:afterLines="100"/>
        <w:ind w:left="1021"/>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看样时间及地点</w:t>
      </w:r>
    </w:p>
    <w:p w:rsidR="00CE0894" w:rsidRDefault="00CE0894" w:rsidP="00CE0894">
      <w:pPr>
        <w:autoSpaceDE w:val="0"/>
        <w:autoSpaceDN w:val="0"/>
        <w:adjustRightInd w:val="0"/>
        <w:spacing w:line="360" w:lineRule="auto"/>
        <w:ind w:firstLine="600"/>
        <w:jc w:val="left"/>
        <w:rPr>
          <w:rFonts w:ascii="仿宋" w:eastAsia="仿宋" w:hAnsi="仿宋" w:cs="仿宋"/>
          <w:kern w:val="0"/>
          <w:sz w:val="24"/>
          <w:szCs w:val="24"/>
          <w:highlight w:val="white"/>
          <w:lang w:val="zh-CN"/>
        </w:rPr>
      </w:pPr>
      <w:r>
        <w:rPr>
          <w:rFonts w:ascii="仿宋" w:eastAsia="仿宋" w:hAnsi="仿宋" w:cs="仿宋" w:hint="eastAsia"/>
          <w:kern w:val="0"/>
          <w:sz w:val="24"/>
          <w:szCs w:val="24"/>
          <w:highlight w:val="white"/>
          <w:lang w:val="zh-CN"/>
        </w:rPr>
        <w:t>竞买人自行前往看样，不组织统一看样。时间：</w:t>
      </w:r>
      <w:r>
        <w:rPr>
          <w:rFonts w:ascii="仿宋" w:eastAsia="仿宋" w:hAnsi="仿宋" w:cs="仿宋"/>
          <w:kern w:val="0"/>
          <w:sz w:val="24"/>
          <w:szCs w:val="24"/>
          <w:highlight w:val="white"/>
          <w:lang w:val="zh-CN"/>
        </w:rPr>
        <w:t>2019</w:t>
      </w:r>
      <w:r>
        <w:rPr>
          <w:rFonts w:ascii="仿宋" w:eastAsia="仿宋" w:hAnsi="仿宋" w:cs="仿宋" w:hint="eastAsia"/>
          <w:kern w:val="0"/>
          <w:sz w:val="24"/>
          <w:szCs w:val="24"/>
          <w:highlight w:val="white"/>
          <w:lang w:val="zh-CN"/>
        </w:rPr>
        <w:t>年</w:t>
      </w:r>
      <w:r>
        <w:rPr>
          <w:rFonts w:ascii="仿宋" w:eastAsia="仿宋" w:hAnsi="仿宋" w:cs="仿宋"/>
          <w:kern w:val="0"/>
          <w:sz w:val="24"/>
          <w:szCs w:val="24"/>
          <w:highlight w:val="white"/>
          <w:lang w:val="zh-CN"/>
        </w:rPr>
        <w:t>11</w:t>
      </w:r>
      <w:r>
        <w:rPr>
          <w:rFonts w:ascii="仿宋" w:eastAsia="仿宋" w:hAnsi="仿宋" w:cs="仿宋" w:hint="eastAsia"/>
          <w:kern w:val="0"/>
          <w:sz w:val="24"/>
          <w:szCs w:val="24"/>
          <w:highlight w:val="white"/>
          <w:lang w:val="zh-CN"/>
        </w:rPr>
        <w:t>月20日</w:t>
      </w:r>
      <w:r>
        <w:rPr>
          <w:rFonts w:ascii="仿宋" w:eastAsia="仿宋" w:hAnsi="仿宋" w:cs="仿宋"/>
          <w:kern w:val="0"/>
          <w:sz w:val="24"/>
          <w:szCs w:val="24"/>
          <w:highlight w:val="white"/>
          <w:lang w:val="zh-CN"/>
        </w:rPr>
        <w:t>—2019</w:t>
      </w:r>
      <w:r>
        <w:rPr>
          <w:rFonts w:ascii="仿宋" w:eastAsia="仿宋" w:hAnsi="仿宋" w:cs="仿宋" w:hint="eastAsia"/>
          <w:kern w:val="0"/>
          <w:sz w:val="24"/>
          <w:szCs w:val="24"/>
          <w:highlight w:val="white"/>
          <w:lang w:val="zh-CN"/>
        </w:rPr>
        <w:t>年</w:t>
      </w:r>
      <w:r>
        <w:rPr>
          <w:rFonts w:ascii="仿宋" w:eastAsia="仿宋" w:hAnsi="仿宋" w:cs="仿宋"/>
          <w:kern w:val="0"/>
          <w:sz w:val="24"/>
          <w:szCs w:val="24"/>
          <w:highlight w:val="white"/>
          <w:lang w:val="zh-CN"/>
        </w:rPr>
        <w:t>11</w:t>
      </w:r>
      <w:r>
        <w:rPr>
          <w:rFonts w:ascii="仿宋" w:eastAsia="仿宋" w:hAnsi="仿宋" w:cs="仿宋" w:hint="eastAsia"/>
          <w:kern w:val="0"/>
          <w:sz w:val="24"/>
          <w:szCs w:val="24"/>
          <w:highlight w:val="white"/>
          <w:lang w:val="zh-CN"/>
        </w:rPr>
        <w:t>月28日，上午：</w:t>
      </w:r>
      <w:r>
        <w:rPr>
          <w:rFonts w:ascii="仿宋" w:eastAsia="仿宋" w:hAnsi="仿宋" w:cs="仿宋"/>
          <w:kern w:val="0"/>
          <w:sz w:val="24"/>
          <w:szCs w:val="24"/>
          <w:highlight w:val="white"/>
          <w:lang w:val="zh-CN"/>
        </w:rPr>
        <w:t>10:00-12:00</w:t>
      </w:r>
      <w:r>
        <w:rPr>
          <w:rFonts w:ascii="仿宋" w:eastAsia="仿宋" w:hAnsi="仿宋" w:cs="仿宋" w:hint="eastAsia"/>
          <w:kern w:val="0"/>
          <w:sz w:val="24"/>
          <w:szCs w:val="24"/>
          <w:highlight w:val="white"/>
          <w:lang w:val="zh-CN"/>
        </w:rPr>
        <w:t>，下午：</w:t>
      </w:r>
      <w:r>
        <w:rPr>
          <w:rFonts w:ascii="仿宋" w:eastAsia="仿宋" w:hAnsi="仿宋" w:cs="仿宋"/>
          <w:kern w:val="0"/>
          <w:sz w:val="24"/>
          <w:szCs w:val="24"/>
          <w:highlight w:val="white"/>
          <w:lang w:val="zh-CN"/>
        </w:rPr>
        <w:t xml:space="preserve"> 2:00-5:00</w:t>
      </w:r>
      <w:r>
        <w:rPr>
          <w:rFonts w:ascii="仿宋" w:eastAsia="仿宋" w:hAnsi="仿宋" w:cs="仿宋" w:hint="eastAsia"/>
          <w:kern w:val="0"/>
          <w:sz w:val="24"/>
          <w:szCs w:val="24"/>
          <w:highlight w:val="white"/>
          <w:lang w:val="zh-CN"/>
        </w:rPr>
        <w:t>（节假日除外）。</w:t>
      </w:r>
    </w:p>
    <w:p w:rsidR="00CE0894" w:rsidRDefault="00CE0894" w:rsidP="00CE0894">
      <w:pPr>
        <w:autoSpaceDE w:val="0"/>
        <w:autoSpaceDN w:val="0"/>
        <w:adjustRightInd w:val="0"/>
        <w:spacing w:line="360" w:lineRule="auto"/>
        <w:ind w:firstLine="600"/>
        <w:jc w:val="left"/>
        <w:rPr>
          <w:rFonts w:ascii="仿宋" w:eastAsia="仿宋" w:hAnsi="仿宋" w:cs="仿宋"/>
          <w:kern w:val="0"/>
          <w:sz w:val="24"/>
          <w:szCs w:val="24"/>
          <w:highlight w:val="white"/>
          <w:lang w:val="zh-CN"/>
        </w:rPr>
      </w:pPr>
      <w:r>
        <w:rPr>
          <w:rFonts w:ascii="仿宋" w:eastAsia="仿宋" w:hAnsi="仿宋" w:cs="仿宋" w:hint="eastAsia"/>
          <w:kern w:val="0"/>
          <w:sz w:val="24"/>
          <w:szCs w:val="24"/>
          <w:highlight w:val="white"/>
          <w:lang w:val="zh-CN"/>
        </w:rPr>
        <w:t>看样地点：成都市金牛区金周路589号露天停车场。</w:t>
      </w:r>
    </w:p>
    <w:p w:rsidR="00CE0894" w:rsidRDefault="00CE0894" w:rsidP="00CE0894">
      <w:pPr>
        <w:numPr>
          <w:ilvl w:val="0"/>
          <w:numId w:val="1"/>
        </w:numPr>
        <w:autoSpaceDE w:val="0"/>
        <w:autoSpaceDN w:val="0"/>
        <w:adjustRightInd w:val="0"/>
        <w:spacing w:beforeLines="100" w:afterLines="100"/>
        <w:ind w:left="1021"/>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竞价报名时间及地点</w:t>
      </w:r>
    </w:p>
    <w:p w:rsidR="00CE0894" w:rsidRDefault="00CE0894" w:rsidP="00CE0894">
      <w:pPr>
        <w:autoSpaceDE w:val="0"/>
        <w:autoSpaceDN w:val="0"/>
        <w:adjustRightInd w:val="0"/>
        <w:spacing w:line="360" w:lineRule="auto"/>
        <w:ind w:firstLine="600"/>
        <w:jc w:val="left"/>
        <w:rPr>
          <w:rFonts w:ascii="仿宋" w:eastAsia="仿宋" w:hAnsi="仿宋" w:cs="仿宋"/>
          <w:kern w:val="0"/>
          <w:sz w:val="24"/>
          <w:szCs w:val="24"/>
          <w:highlight w:val="white"/>
          <w:lang w:val="zh-CN"/>
        </w:rPr>
      </w:pPr>
      <w:r>
        <w:rPr>
          <w:rFonts w:ascii="仿宋" w:eastAsia="仿宋" w:hAnsi="仿宋" w:cs="仿宋"/>
          <w:kern w:val="0"/>
          <w:sz w:val="24"/>
          <w:szCs w:val="24"/>
          <w:highlight w:val="white"/>
          <w:lang w:val="zh-CN"/>
        </w:rPr>
        <w:t>1</w:t>
      </w:r>
      <w:r>
        <w:rPr>
          <w:rFonts w:ascii="仿宋" w:eastAsia="仿宋" w:hAnsi="仿宋" w:cs="仿宋" w:hint="eastAsia"/>
          <w:kern w:val="0"/>
          <w:sz w:val="24"/>
          <w:szCs w:val="24"/>
          <w:highlight w:val="white"/>
          <w:lang w:val="zh-CN"/>
        </w:rPr>
        <w:t>、竞价报名时间：</w:t>
      </w:r>
      <w:r>
        <w:rPr>
          <w:rFonts w:ascii="仿宋" w:eastAsia="仿宋" w:hAnsi="仿宋" w:cs="仿宋"/>
          <w:kern w:val="0"/>
          <w:sz w:val="24"/>
          <w:szCs w:val="24"/>
          <w:highlight w:val="white"/>
          <w:lang w:val="zh-CN"/>
        </w:rPr>
        <w:t>2019</w:t>
      </w:r>
      <w:r>
        <w:rPr>
          <w:rFonts w:ascii="仿宋" w:eastAsia="仿宋" w:hAnsi="仿宋" w:cs="仿宋" w:hint="eastAsia"/>
          <w:kern w:val="0"/>
          <w:sz w:val="24"/>
          <w:szCs w:val="24"/>
          <w:highlight w:val="white"/>
          <w:lang w:val="zh-CN"/>
        </w:rPr>
        <w:t>年</w:t>
      </w:r>
      <w:r>
        <w:rPr>
          <w:rFonts w:ascii="仿宋" w:eastAsia="仿宋" w:hAnsi="仿宋" w:cs="仿宋"/>
          <w:kern w:val="0"/>
          <w:sz w:val="24"/>
          <w:szCs w:val="24"/>
          <w:highlight w:val="white"/>
          <w:lang w:val="zh-CN"/>
        </w:rPr>
        <w:t>11</w:t>
      </w:r>
      <w:r>
        <w:rPr>
          <w:rFonts w:ascii="仿宋" w:eastAsia="仿宋" w:hAnsi="仿宋" w:cs="仿宋" w:hint="eastAsia"/>
          <w:kern w:val="0"/>
          <w:sz w:val="24"/>
          <w:szCs w:val="24"/>
          <w:highlight w:val="white"/>
          <w:lang w:val="zh-CN"/>
        </w:rPr>
        <w:t>月20日上午9:00</w:t>
      </w:r>
      <w:r>
        <w:rPr>
          <w:rFonts w:ascii="仿宋" w:eastAsia="仿宋" w:hAnsi="仿宋" w:cs="仿宋"/>
          <w:kern w:val="0"/>
          <w:sz w:val="24"/>
          <w:szCs w:val="24"/>
          <w:highlight w:val="white"/>
          <w:lang w:val="zh-CN"/>
        </w:rPr>
        <w:t>—2019</w:t>
      </w:r>
      <w:r>
        <w:rPr>
          <w:rFonts w:ascii="仿宋" w:eastAsia="仿宋" w:hAnsi="仿宋" w:cs="仿宋" w:hint="eastAsia"/>
          <w:kern w:val="0"/>
          <w:sz w:val="24"/>
          <w:szCs w:val="24"/>
          <w:highlight w:val="white"/>
          <w:lang w:val="zh-CN"/>
        </w:rPr>
        <w:t>年</w:t>
      </w:r>
      <w:r>
        <w:rPr>
          <w:rFonts w:ascii="仿宋" w:eastAsia="仿宋" w:hAnsi="仿宋" w:cs="仿宋"/>
          <w:kern w:val="0"/>
          <w:sz w:val="24"/>
          <w:szCs w:val="24"/>
          <w:highlight w:val="white"/>
          <w:lang w:val="zh-CN"/>
        </w:rPr>
        <w:t>11</w:t>
      </w:r>
      <w:r>
        <w:rPr>
          <w:rFonts w:ascii="仿宋" w:eastAsia="仿宋" w:hAnsi="仿宋" w:cs="仿宋" w:hint="eastAsia"/>
          <w:kern w:val="0"/>
          <w:sz w:val="24"/>
          <w:szCs w:val="24"/>
          <w:highlight w:val="white"/>
          <w:lang w:val="zh-CN"/>
        </w:rPr>
        <w:t>月28日上午10:30，上午：</w:t>
      </w:r>
      <w:r>
        <w:rPr>
          <w:rFonts w:ascii="仿宋" w:eastAsia="仿宋" w:hAnsi="仿宋" w:cs="仿宋"/>
          <w:kern w:val="0"/>
          <w:sz w:val="24"/>
          <w:szCs w:val="24"/>
          <w:highlight w:val="white"/>
          <w:lang w:val="zh-CN"/>
        </w:rPr>
        <w:t>10:00-12:00</w:t>
      </w:r>
      <w:r>
        <w:rPr>
          <w:rFonts w:ascii="仿宋" w:eastAsia="仿宋" w:hAnsi="仿宋" w:cs="仿宋" w:hint="eastAsia"/>
          <w:kern w:val="0"/>
          <w:sz w:val="24"/>
          <w:szCs w:val="24"/>
          <w:highlight w:val="white"/>
          <w:lang w:val="zh-CN"/>
        </w:rPr>
        <w:t>，下午：</w:t>
      </w:r>
      <w:r>
        <w:rPr>
          <w:rFonts w:ascii="仿宋" w:eastAsia="仿宋" w:hAnsi="仿宋" w:cs="仿宋"/>
          <w:kern w:val="0"/>
          <w:sz w:val="24"/>
          <w:szCs w:val="24"/>
          <w:highlight w:val="white"/>
          <w:lang w:val="zh-CN"/>
        </w:rPr>
        <w:t xml:space="preserve"> 2:00-5:00</w:t>
      </w:r>
      <w:r>
        <w:rPr>
          <w:rFonts w:ascii="仿宋" w:eastAsia="仿宋" w:hAnsi="仿宋" w:cs="仿宋" w:hint="eastAsia"/>
          <w:kern w:val="0"/>
          <w:sz w:val="24"/>
          <w:szCs w:val="24"/>
          <w:highlight w:val="white"/>
          <w:lang w:val="zh-CN"/>
        </w:rPr>
        <w:t>（节假日除外）。</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kern w:val="0"/>
          <w:sz w:val="24"/>
          <w:szCs w:val="24"/>
          <w:highlight w:val="white"/>
          <w:lang w:val="zh-CN"/>
        </w:rPr>
        <w:t>2</w:t>
      </w:r>
      <w:r>
        <w:rPr>
          <w:rFonts w:ascii="仿宋" w:eastAsia="仿宋" w:hAnsi="仿宋" w:cs="仿宋" w:hint="eastAsia"/>
          <w:kern w:val="0"/>
          <w:sz w:val="24"/>
          <w:szCs w:val="24"/>
          <w:highlight w:val="white"/>
          <w:lang w:val="zh-CN"/>
        </w:rPr>
        <w:t>、竞价报名方式：竞买者可以电话或现场报名形式报名，最终以实际缴纳保证金者为准。</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3、报名地点：成都市金牛区金周路</w:t>
      </w:r>
      <w:r>
        <w:rPr>
          <w:rFonts w:ascii="仿宋" w:eastAsia="仿宋" w:hAnsi="仿宋" w:cs="仿宋"/>
          <w:kern w:val="0"/>
          <w:sz w:val="24"/>
          <w:szCs w:val="24"/>
          <w:highlight w:val="white"/>
          <w:lang w:val="zh-CN"/>
        </w:rPr>
        <w:t>589</w:t>
      </w:r>
      <w:r>
        <w:rPr>
          <w:rFonts w:ascii="仿宋" w:eastAsia="仿宋" w:hAnsi="仿宋" w:cs="仿宋" w:hint="eastAsia"/>
          <w:kern w:val="0"/>
          <w:sz w:val="24"/>
          <w:szCs w:val="24"/>
          <w:highlight w:val="white"/>
          <w:lang w:val="zh-CN"/>
        </w:rPr>
        <w:t>号城投集团大厦</w:t>
      </w:r>
      <w:r>
        <w:rPr>
          <w:rFonts w:ascii="仿宋" w:eastAsia="仿宋" w:hAnsi="仿宋" w:cs="仿宋"/>
          <w:kern w:val="0"/>
          <w:sz w:val="24"/>
          <w:szCs w:val="24"/>
          <w:highlight w:val="white"/>
          <w:lang w:val="zh-CN"/>
        </w:rPr>
        <w:t>12</w:t>
      </w:r>
      <w:r>
        <w:rPr>
          <w:rFonts w:ascii="仿宋" w:eastAsia="仿宋" w:hAnsi="仿宋" w:cs="仿宋" w:hint="eastAsia"/>
          <w:kern w:val="0"/>
          <w:sz w:val="24"/>
          <w:szCs w:val="24"/>
          <w:highlight w:val="white"/>
          <w:lang w:val="zh-CN"/>
        </w:rPr>
        <w:t>楼</w:t>
      </w:r>
      <w:r>
        <w:rPr>
          <w:rFonts w:ascii="仿宋" w:eastAsia="仿宋" w:hAnsi="仿宋" w:cs="仿宋"/>
          <w:kern w:val="0"/>
          <w:sz w:val="24"/>
          <w:szCs w:val="24"/>
          <w:highlight w:val="white"/>
          <w:lang w:val="zh-CN"/>
        </w:rPr>
        <w:t>1220</w:t>
      </w:r>
      <w:r>
        <w:rPr>
          <w:rFonts w:ascii="仿宋" w:eastAsia="仿宋" w:hAnsi="仿宋" w:cs="仿宋" w:hint="eastAsia"/>
          <w:kern w:val="0"/>
          <w:sz w:val="24"/>
          <w:szCs w:val="24"/>
          <w:highlight w:val="white"/>
          <w:lang w:val="zh-CN"/>
        </w:rPr>
        <w:t>室。</w:t>
      </w:r>
    </w:p>
    <w:p w:rsidR="00CE0894" w:rsidRDefault="00CE0894" w:rsidP="00CE0894">
      <w:pPr>
        <w:numPr>
          <w:ilvl w:val="0"/>
          <w:numId w:val="1"/>
        </w:numPr>
        <w:autoSpaceDE w:val="0"/>
        <w:autoSpaceDN w:val="0"/>
        <w:adjustRightInd w:val="0"/>
        <w:spacing w:beforeLines="100" w:afterLines="100"/>
        <w:ind w:left="1021"/>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竞价保证金</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lang w:val="zh-CN"/>
        </w:rPr>
      </w:pPr>
      <w:r>
        <w:rPr>
          <w:rFonts w:ascii="仿宋" w:eastAsia="仿宋" w:hAnsi="仿宋" w:cs="仿宋" w:hint="eastAsia"/>
          <w:kern w:val="0"/>
          <w:sz w:val="24"/>
          <w:szCs w:val="24"/>
          <w:highlight w:val="white"/>
          <w:lang w:val="zh-CN"/>
        </w:rPr>
        <w:t>竞价保证金人民币伍千元整（不含税）。竞价保证金请于</w:t>
      </w:r>
      <w:r>
        <w:rPr>
          <w:rFonts w:ascii="仿宋" w:eastAsia="仿宋" w:hAnsi="仿宋" w:cs="仿宋"/>
          <w:kern w:val="0"/>
          <w:sz w:val="24"/>
          <w:szCs w:val="24"/>
          <w:highlight w:val="white"/>
          <w:lang w:val="zh-CN"/>
        </w:rPr>
        <w:t>2019</w:t>
      </w:r>
      <w:r>
        <w:rPr>
          <w:rFonts w:ascii="仿宋" w:eastAsia="仿宋" w:hAnsi="仿宋" w:cs="仿宋" w:hint="eastAsia"/>
          <w:kern w:val="0"/>
          <w:sz w:val="24"/>
          <w:szCs w:val="24"/>
          <w:highlight w:val="white"/>
          <w:lang w:val="zh-CN"/>
        </w:rPr>
        <w:t>年</w:t>
      </w:r>
      <w:r>
        <w:rPr>
          <w:rFonts w:ascii="仿宋" w:eastAsia="仿宋" w:hAnsi="仿宋" w:cs="仿宋"/>
          <w:kern w:val="0"/>
          <w:sz w:val="24"/>
          <w:szCs w:val="24"/>
          <w:highlight w:val="white"/>
          <w:lang w:val="zh-CN"/>
        </w:rPr>
        <w:t>11</w:t>
      </w:r>
      <w:r>
        <w:rPr>
          <w:rFonts w:ascii="仿宋" w:eastAsia="仿宋" w:hAnsi="仿宋" w:cs="仿宋" w:hint="eastAsia"/>
          <w:kern w:val="0"/>
          <w:sz w:val="24"/>
          <w:szCs w:val="24"/>
          <w:highlight w:val="white"/>
          <w:lang w:val="zh-CN"/>
        </w:rPr>
        <w:t>月28日</w:t>
      </w:r>
      <w:r>
        <w:rPr>
          <w:rFonts w:ascii="仿宋" w:eastAsia="仿宋" w:hAnsi="仿宋" w:cs="仿宋"/>
          <w:kern w:val="0"/>
          <w:sz w:val="24"/>
          <w:szCs w:val="24"/>
          <w:highlight w:val="white"/>
          <w:lang w:val="zh-CN"/>
        </w:rPr>
        <w:t>10</w:t>
      </w:r>
      <w:r>
        <w:rPr>
          <w:rFonts w:ascii="仿宋" w:eastAsia="仿宋" w:hAnsi="仿宋" w:cs="仿宋" w:hint="eastAsia"/>
          <w:kern w:val="0"/>
          <w:sz w:val="24"/>
          <w:szCs w:val="24"/>
          <w:highlight w:val="white"/>
          <w:lang w:val="zh-CN"/>
        </w:rPr>
        <w:t>时30分前以</w:t>
      </w:r>
      <w:r w:rsidRPr="00CC30A6">
        <w:rPr>
          <w:rFonts w:ascii="仿宋" w:eastAsia="仿宋" w:hAnsi="仿宋" w:cs="仿宋" w:hint="eastAsia"/>
          <w:b/>
          <w:kern w:val="0"/>
          <w:sz w:val="24"/>
          <w:szCs w:val="24"/>
          <w:highlight w:val="white"/>
          <w:lang w:val="zh-CN"/>
        </w:rPr>
        <w:t>转账方式</w:t>
      </w:r>
      <w:r>
        <w:rPr>
          <w:rFonts w:ascii="仿宋" w:eastAsia="仿宋" w:hAnsi="仿宋" w:cs="仿宋" w:hint="eastAsia"/>
          <w:kern w:val="0"/>
          <w:sz w:val="24"/>
          <w:szCs w:val="24"/>
          <w:highlight w:val="white"/>
          <w:lang w:val="zh-CN"/>
        </w:rPr>
        <w:t>交至成都统建城市建设开发有限责任公司财务室。竞买者凭竞</w:t>
      </w:r>
      <w:r>
        <w:rPr>
          <w:rFonts w:ascii="仿宋" w:eastAsia="仿宋" w:hAnsi="仿宋" w:cs="仿宋" w:hint="eastAsia"/>
          <w:kern w:val="0"/>
          <w:sz w:val="24"/>
          <w:szCs w:val="24"/>
          <w:highlight w:val="white"/>
          <w:lang w:val="zh-CN"/>
        </w:rPr>
        <w:lastRenderedPageBreak/>
        <w:t>价保证金转账凭证参与竞价。</w:t>
      </w:r>
    </w:p>
    <w:p w:rsidR="00CE0894" w:rsidRDefault="00CE0894" w:rsidP="00CE0894">
      <w:pPr>
        <w:autoSpaceDE w:val="0"/>
        <w:autoSpaceDN w:val="0"/>
        <w:adjustRightInd w:val="0"/>
        <w:spacing w:line="360" w:lineRule="auto"/>
        <w:ind w:firstLine="600"/>
        <w:jc w:val="left"/>
        <w:rPr>
          <w:rFonts w:ascii="仿宋" w:eastAsia="仿宋" w:hAnsi="仿宋" w:cs="仿宋"/>
          <w:kern w:val="0"/>
          <w:sz w:val="24"/>
          <w:szCs w:val="24"/>
          <w:highlight w:val="white"/>
          <w:lang w:val="zh-CN"/>
        </w:rPr>
      </w:pPr>
      <w:r>
        <w:rPr>
          <w:rFonts w:ascii="仿宋" w:eastAsia="仿宋" w:hAnsi="仿宋" w:cs="仿宋" w:hint="eastAsia"/>
          <w:kern w:val="0"/>
          <w:sz w:val="24"/>
          <w:szCs w:val="24"/>
          <w:highlight w:val="white"/>
          <w:lang w:val="zh-CN"/>
        </w:rPr>
        <w:t>未中选的竞买单位或个人：竞价保证金以银行转账形式提交的于开标中选后15个工作日内退还。</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账户户名：成都统建城市建设开发有限责任公司</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帐号： 51001426208050139035</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开户行：中国建设银行成都市第二支行</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rPr>
      </w:pPr>
      <w:r>
        <w:rPr>
          <w:rFonts w:ascii="仿宋" w:eastAsia="仿宋" w:hAnsi="仿宋" w:cs="仿宋" w:hint="eastAsia"/>
          <w:kern w:val="0"/>
          <w:sz w:val="24"/>
          <w:szCs w:val="24"/>
          <w:highlight w:val="white"/>
          <w:lang w:val="zh-CN"/>
        </w:rPr>
        <w:t>财务室电话：028-68814</w:t>
      </w:r>
      <w:r>
        <w:rPr>
          <w:rFonts w:ascii="仿宋" w:eastAsia="仿宋" w:hAnsi="仿宋" w:cs="仿宋" w:hint="eastAsia"/>
          <w:kern w:val="0"/>
          <w:sz w:val="24"/>
          <w:szCs w:val="24"/>
          <w:highlight w:val="white"/>
        </w:rPr>
        <w:t>274</w:t>
      </w:r>
    </w:p>
    <w:p w:rsidR="00CE0894" w:rsidRDefault="00CE0894" w:rsidP="00CE0894">
      <w:pPr>
        <w:numPr>
          <w:ilvl w:val="0"/>
          <w:numId w:val="1"/>
        </w:numPr>
        <w:autoSpaceDE w:val="0"/>
        <w:autoSpaceDN w:val="0"/>
        <w:adjustRightInd w:val="0"/>
        <w:spacing w:beforeLines="100" w:afterLines="100"/>
        <w:ind w:left="1021"/>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竞价资格</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lang w:val="zh-CN"/>
        </w:rPr>
      </w:pPr>
      <w:r>
        <w:rPr>
          <w:rFonts w:ascii="仿宋" w:eastAsia="仿宋" w:hAnsi="仿宋" w:cs="仿宋" w:hint="eastAsia"/>
          <w:kern w:val="0"/>
          <w:sz w:val="24"/>
          <w:szCs w:val="24"/>
          <w:highlight w:val="white"/>
          <w:lang w:val="zh-CN"/>
        </w:rPr>
        <w:t>竞价保证金人民币伍千元整（不含税）。竞价保证金请于</w:t>
      </w:r>
      <w:r>
        <w:rPr>
          <w:rFonts w:ascii="仿宋" w:eastAsia="仿宋" w:hAnsi="仿宋" w:cs="仿宋"/>
          <w:kern w:val="0"/>
          <w:sz w:val="24"/>
          <w:szCs w:val="24"/>
          <w:highlight w:val="white"/>
          <w:lang w:val="zh-CN"/>
        </w:rPr>
        <w:t>2019</w:t>
      </w:r>
      <w:r>
        <w:rPr>
          <w:rFonts w:ascii="仿宋" w:eastAsia="仿宋" w:hAnsi="仿宋" w:cs="仿宋" w:hint="eastAsia"/>
          <w:kern w:val="0"/>
          <w:sz w:val="24"/>
          <w:szCs w:val="24"/>
          <w:highlight w:val="white"/>
          <w:lang w:val="zh-CN"/>
        </w:rPr>
        <w:t>年</w:t>
      </w:r>
      <w:r>
        <w:rPr>
          <w:rFonts w:ascii="仿宋" w:eastAsia="仿宋" w:hAnsi="仿宋" w:cs="仿宋"/>
          <w:kern w:val="0"/>
          <w:sz w:val="24"/>
          <w:szCs w:val="24"/>
          <w:highlight w:val="white"/>
          <w:lang w:val="zh-CN"/>
        </w:rPr>
        <w:t>11</w:t>
      </w:r>
      <w:r>
        <w:rPr>
          <w:rFonts w:ascii="仿宋" w:eastAsia="仿宋" w:hAnsi="仿宋" w:cs="仿宋" w:hint="eastAsia"/>
          <w:kern w:val="0"/>
          <w:sz w:val="24"/>
          <w:szCs w:val="24"/>
          <w:highlight w:val="white"/>
          <w:lang w:val="zh-CN"/>
        </w:rPr>
        <w:t>月28日</w:t>
      </w:r>
      <w:r>
        <w:rPr>
          <w:rFonts w:ascii="仿宋" w:eastAsia="仿宋" w:hAnsi="仿宋" w:cs="仿宋"/>
          <w:kern w:val="0"/>
          <w:sz w:val="24"/>
          <w:szCs w:val="24"/>
          <w:highlight w:val="white"/>
          <w:lang w:val="zh-CN"/>
        </w:rPr>
        <w:t>10</w:t>
      </w:r>
      <w:r>
        <w:rPr>
          <w:rFonts w:ascii="仿宋" w:eastAsia="仿宋" w:hAnsi="仿宋" w:cs="仿宋" w:hint="eastAsia"/>
          <w:kern w:val="0"/>
          <w:sz w:val="24"/>
          <w:szCs w:val="24"/>
          <w:highlight w:val="white"/>
          <w:lang w:val="zh-CN"/>
        </w:rPr>
        <w:t>时30分前以</w:t>
      </w:r>
      <w:r w:rsidRPr="00CC30A6">
        <w:rPr>
          <w:rFonts w:ascii="仿宋" w:eastAsia="仿宋" w:hAnsi="仿宋" w:cs="仿宋" w:hint="eastAsia"/>
          <w:b/>
          <w:kern w:val="0"/>
          <w:sz w:val="24"/>
          <w:szCs w:val="24"/>
          <w:highlight w:val="white"/>
          <w:lang w:val="zh-CN"/>
        </w:rPr>
        <w:t>转账方式</w:t>
      </w:r>
      <w:r>
        <w:rPr>
          <w:rFonts w:ascii="仿宋" w:eastAsia="仿宋" w:hAnsi="仿宋" w:cs="仿宋" w:hint="eastAsia"/>
          <w:kern w:val="0"/>
          <w:sz w:val="24"/>
          <w:szCs w:val="24"/>
          <w:highlight w:val="white"/>
          <w:lang w:val="zh-CN"/>
        </w:rPr>
        <w:t>交至成都统建城市建设开发有限责任公司财务室。竞买者凭竞价保证金转账凭证参与竞价。</w:t>
      </w:r>
    </w:p>
    <w:p w:rsidR="00CE0894" w:rsidRDefault="00CE0894" w:rsidP="00CE0894">
      <w:pPr>
        <w:numPr>
          <w:ilvl w:val="0"/>
          <w:numId w:val="1"/>
        </w:numPr>
        <w:autoSpaceDE w:val="0"/>
        <w:autoSpaceDN w:val="0"/>
        <w:adjustRightInd w:val="0"/>
        <w:spacing w:beforeLines="100" w:afterLines="100"/>
        <w:ind w:left="1021"/>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竞价方法</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1.自然人参与竞价：须持本人身份证并交身份证复印件一份，缴纳保证金回单或现金收据，竞价申请函参与竞价</w:t>
      </w:r>
      <w:r w:rsidRPr="008D0850">
        <w:rPr>
          <w:rFonts w:ascii="仿宋" w:eastAsia="仿宋" w:hAnsi="仿宋" w:cs="仿宋" w:hint="eastAsia"/>
          <w:b/>
          <w:kern w:val="0"/>
          <w:sz w:val="24"/>
          <w:szCs w:val="24"/>
          <w:highlight w:val="white"/>
          <w:lang w:val="zh-CN"/>
        </w:rPr>
        <w:t>，竞价文件需密封</w:t>
      </w:r>
      <w:r>
        <w:rPr>
          <w:rFonts w:ascii="仿宋" w:eastAsia="仿宋" w:hAnsi="仿宋" w:cs="仿宋" w:hint="eastAsia"/>
          <w:b/>
          <w:kern w:val="0"/>
          <w:sz w:val="24"/>
          <w:szCs w:val="24"/>
          <w:highlight w:val="white"/>
          <w:lang w:val="zh-CN"/>
        </w:rPr>
        <w:t>，密封处加盖个人印章或按手印</w:t>
      </w:r>
      <w:r>
        <w:rPr>
          <w:rFonts w:ascii="仿宋" w:eastAsia="仿宋" w:hAnsi="仿宋" w:cs="仿宋" w:hint="eastAsia"/>
          <w:kern w:val="0"/>
          <w:sz w:val="24"/>
          <w:szCs w:val="24"/>
          <w:highlight w:val="white"/>
          <w:lang w:val="zh-CN"/>
        </w:rPr>
        <w:t>。</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2.法人参与竞价：须持盖章的营业执照复印件、法定代表人身份证明书或法定代表人授权委托书，被授权人身份证原件，缴纳保证金回单或现金收据，竞价申请函参与竞价</w:t>
      </w:r>
      <w:r w:rsidRPr="008D0850">
        <w:rPr>
          <w:rFonts w:ascii="仿宋" w:eastAsia="仿宋" w:hAnsi="仿宋" w:cs="仿宋" w:hint="eastAsia"/>
          <w:b/>
          <w:kern w:val="0"/>
          <w:sz w:val="24"/>
          <w:szCs w:val="24"/>
          <w:highlight w:val="white"/>
          <w:lang w:val="zh-CN"/>
        </w:rPr>
        <w:t>，竞价文件需密封</w:t>
      </w:r>
      <w:r>
        <w:rPr>
          <w:rFonts w:ascii="仿宋" w:eastAsia="仿宋" w:hAnsi="仿宋" w:cs="仿宋" w:hint="eastAsia"/>
          <w:b/>
          <w:kern w:val="0"/>
          <w:sz w:val="24"/>
          <w:szCs w:val="24"/>
          <w:highlight w:val="white"/>
          <w:lang w:val="zh-CN"/>
        </w:rPr>
        <w:t>,</w:t>
      </w:r>
      <w:r w:rsidRPr="008D0850">
        <w:rPr>
          <w:rFonts w:ascii="仿宋" w:eastAsia="仿宋" w:hAnsi="仿宋" w:cs="仿宋" w:hint="eastAsia"/>
          <w:b/>
          <w:kern w:val="0"/>
          <w:sz w:val="24"/>
          <w:szCs w:val="24"/>
          <w:highlight w:val="white"/>
          <w:lang w:val="zh-CN"/>
        </w:rPr>
        <w:t xml:space="preserve"> </w:t>
      </w:r>
      <w:r>
        <w:rPr>
          <w:rFonts w:ascii="仿宋" w:eastAsia="仿宋" w:hAnsi="仿宋" w:cs="仿宋" w:hint="eastAsia"/>
          <w:b/>
          <w:kern w:val="0"/>
          <w:sz w:val="24"/>
          <w:szCs w:val="24"/>
          <w:highlight w:val="white"/>
          <w:lang w:val="zh-CN"/>
        </w:rPr>
        <w:t>密封处加盖公章</w:t>
      </w:r>
      <w:r>
        <w:rPr>
          <w:rFonts w:ascii="仿宋" w:eastAsia="仿宋" w:hAnsi="仿宋" w:cs="仿宋" w:hint="eastAsia"/>
          <w:kern w:val="0"/>
          <w:sz w:val="24"/>
          <w:szCs w:val="24"/>
          <w:highlight w:val="white"/>
          <w:lang w:val="zh-CN"/>
        </w:rPr>
        <w:t>。</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未按照要求提供材料的竞买人，不接受其竞价，报价低于竞拍底价的竞买人，其竞价无效。</w:t>
      </w:r>
    </w:p>
    <w:p w:rsidR="00CE0894" w:rsidRDefault="00CE0894" w:rsidP="00CE0894">
      <w:pPr>
        <w:autoSpaceDE w:val="0"/>
        <w:autoSpaceDN w:val="0"/>
        <w:adjustRightInd w:val="0"/>
        <w:spacing w:line="360" w:lineRule="auto"/>
        <w:ind w:firstLine="600"/>
        <w:jc w:val="left"/>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lang w:val="zh-CN"/>
        </w:rPr>
        <w:t>本次竞价方法为一次性报价，以报价最高者为中选单位。</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kern w:val="0"/>
          <w:sz w:val="24"/>
          <w:szCs w:val="24"/>
          <w:highlight w:val="white"/>
          <w:lang w:val="zh-CN"/>
        </w:rPr>
        <w:t>本次竞拍全程监督部门：成都市统建城市建设开发有限责任公司。</w:t>
      </w:r>
    </w:p>
    <w:p w:rsidR="00CE0894" w:rsidRDefault="00CE0894" w:rsidP="00CE0894">
      <w:pPr>
        <w:numPr>
          <w:ilvl w:val="0"/>
          <w:numId w:val="1"/>
        </w:numPr>
        <w:autoSpaceDE w:val="0"/>
        <w:autoSpaceDN w:val="0"/>
        <w:adjustRightInd w:val="0"/>
        <w:spacing w:beforeLines="100" w:afterLines="100"/>
        <w:ind w:left="1021"/>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竞价地点</w:t>
      </w:r>
    </w:p>
    <w:p w:rsidR="00CE0894" w:rsidRDefault="00CE0894" w:rsidP="00CE0894">
      <w:pPr>
        <w:autoSpaceDE w:val="0"/>
        <w:autoSpaceDN w:val="0"/>
        <w:adjustRightInd w:val="0"/>
        <w:spacing w:line="360" w:lineRule="auto"/>
        <w:ind w:firstLine="600"/>
        <w:jc w:val="left"/>
        <w:rPr>
          <w:rFonts w:ascii="仿宋" w:eastAsia="仿宋" w:hAnsi="仿宋" w:cs="仿宋" w:hint="eastAsia"/>
          <w:color w:val="000000"/>
          <w:kern w:val="0"/>
          <w:sz w:val="24"/>
          <w:szCs w:val="24"/>
          <w:highlight w:val="white"/>
          <w:lang w:val="zh-CN"/>
        </w:rPr>
      </w:pPr>
      <w:r>
        <w:rPr>
          <w:rFonts w:ascii="仿宋" w:eastAsia="仿宋" w:hAnsi="仿宋" w:cs="仿宋" w:hint="eastAsia"/>
          <w:kern w:val="0"/>
          <w:sz w:val="24"/>
          <w:szCs w:val="24"/>
          <w:highlight w:val="white"/>
          <w:lang w:val="zh-CN"/>
        </w:rPr>
        <w:t>竞买人定于</w:t>
      </w:r>
      <w:r>
        <w:rPr>
          <w:rFonts w:ascii="仿宋" w:eastAsia="仿宋" w:hAnsi="仿宋" w:cs="仿宋"/>
          <w:kern w:val="0"/>
          <w:sz w:val="24"/>
          <w:szCs w:val="24"/>
          <w:highlight w:val="white"/>
          <w:lang w:val="zh-CN"/>
        </w:rPr>
        <w:t>2019</w:t>
      </w:r>
      <w:r>
        <w:rPr>
          <w:rFonts w:ascii="仿宋" w:eastAsia="仿宋" w:hAnsi="仿宋" w:cs="仿宋" w:hint="eastAsia"/>
          <w:kern w:val="0"/>
          <w:sz w:val="24"/>
          <w:szCs w:val="24"/>
          <w:highlight w:val="white"/>
          <w:lang w:val="zh-CN"/>
        </w:rPr>
        <w:t>年</w:t>
      </w:r>
      <w:r>
        <w:rPr>
          <w:rFonts w:ascii="仿宋" w:eastAsia="仿宋" w:hAnsi="仿宋" w:cs="仿宋"/>
          <w:kern w:val="0"/>
          <w:sz w:val="24"/>
          <w:szCs w:val="24"/>
          <w:highlight w:val="white"/>
          <w:lang w:val="zh-CN"/>
        </w:rPr>
        <w:t>11</w:t>
      </w:r>
      <w:r>
        <w:rPr>
          <w:rFonts w:ascii="仿宋" w:eastAsia="仿宋" w:hAnsi="仿宋" w:cs="仿宋" w:hint="eastAsia"/>
          <w:kern w:val="0"/>
          <w:sz w:val="24"/>
          <w:szCs w:val="24"/>
          <w:highlight w:val="white"/>
          <w:lang w:val="zh-CN"/>
        </w:rPr>
        <w:t>月28日</w:t>
      </w:r>
      <w:r>
        <w:rPr>
          <w:rFonts w:ascii="仿宋" w:eastAsia="仿宋" w:hAnsi="仿宋" w:cs="仿宋"/>
          <w:kern w:val="0"/>
          <w:sz w:val="24"/>
          <w:szCs w:val="24"/>
          <w:highlight w:val="white"/>
          <w:lang w:val="zh-CN"/>
        </w:rPr>
        <w:t>10</w:t>
      </w:r>
      <w:r>
        <w:rPr>
          <w:rFonts w:ascii="仿宋" w:eastAsia="仿宋" w:hAnsi="仿宋" w:cs="仿宋" w:hint="eastAsia"/>
          <w:kern w:val="0"/>
          <w:sz w:val="24"/>
          <w:szCs w:val="24"/>
          <w:highlight w:val="white"/>
          <w:lang w:val="zh-CN"/>
        </w:rPr>
        <w:t>:30在成都市金牛区金周路</w:t>
      </w:r>
      <w:r>
        <w:rPr>
          <w:rFonts w:ascii="仿宋" w:eastAsia="仿宋" w:hAnsi="仿宋" w:cs="仿宋"/>
          <w:kern w:val="0"/>
          <w:sz w:val="24"/>
          <w:szCs w:val="24"/>
          <w:highlight w:val="white"/>
          <w:lang w:val="zh-CN"/>
        </w:rPr>
        <w:t>589</w:t>
      </w:r>
      <w:r>
        <w:rPr>
          <w:rFonts w:ascii="仿宋" w:eastAsia="仿宋" w:hAnsi="仿宋" w:cs="仿宋" w:hint="eastAsia"/>
          <w:kern w:val="0"/>
          <w:sz w:val="24"/>
          <w:szCs w:val="24"/>
          <w:highlight w:val="white"/>
          <w:lang w:val="zh-CN"/>
        </w:rPr>
        <w:t>号城投集团大厦</w:t>
      </w:r>
      <w:r w:rsidRPr="00EC538B">
        <w:rPr>
          <w:rFonts w:ascii="仿宋" w:eastAsia="仿宋" w:hAnsi="仿宋" w:cs="仿宋" w:hint="eastAsia"/>
          <w:b/>
          <w:kern w:val="0"/>
          <w:sz w:val="24"/>
          <w:szCs w:val="24"/>
          <w:highlight w:val="white"/>
          <w:lang w:val="zh-CN"/>
        </w:rPr>
        <w:t>1楼101室</w:t>
      </w:r>
      <w:r>
        <w:rPr>
          <w:rFonts w:ascii="仿宋" w:eastAsia="仿宋" w:hAnsi="仿宋" w:cs="仿宋" w:hint="eastAsia"/>
          <w:color w:val="000000"/>
          <w:kern w:val="0"/>
          <w:sz w:val="24"/>
          <w:szCs w:val="24"/>
          <w:highlight w:val="white"/>
          <w:lang w:val="zh-CN"/>
        </w:rPr>
        <w:t>进行现场竞价，逾时者视为放弃本次竞价。</w:t>
      </w:r>
    </w:p>
    <w:p w:rsidR="00CE0894" w:rsidRDefault="00CE0894" w:rsidP="00CE0894">
      <w:pPr>
        <w:numPr>
          <w:ilvl w:val="0"/>
          <w:numId w:val="1"/>
        </w:numPr>
        <w:autoSpaceDE w:val="0"/>
        <w:autoSpaceDN w:val="0"/>
        <w:adjustRightInd w:val="0"/>
        <w:spacing w:beforeLines="100" w:afterLines="100"/>
        <w:rPr>
          <w:rFonts w:ascii="仿宋" w:eastAsia="仿宋" w:hAnsi="仿宋" w:cs="仿宋" w:hint="eastAsia"/>
          <w:b/>
          <w:color w:val="000000"/>
          <w:kern w:val="0"/>
          <w:sz w:val="24"/>
          <w:szCs w:val="24"/>
          <w:lang w:val="zh-CN"/>
        </w:rPr>
      </w:pPr>
      <w:r>
        <w:rPr>
          <w:rFonts w:ascii="仿宋" w:eastAsia="仿宋" w:hAnsi="仿宋" w:cs="仿宋" w:hint="eastAsia"/>
          <w:b/>
          <w:color w:val="000000"/>
          <w:kern w:val="0"/>
          <w:sz w:val="24"/>
          <w:szCs w:val="24"/>
          <w:lang w:val="zh-CN"/>
        </w:rPr>
        <w:lastRenderedPageBreak/>
        <w:t>报价方式</w:t>
      </w:r>
    </w:p>
    <w:p w:rsidR="00CE0894" w:rsidRDefault="00CE0894" w:rsidP="00CE0894">
      <w:pPr>
        <w:autoSpaceDE w:val="0"/>
        <w:autoSpaceDN w:val="0"/>
        <w:adjustRightInd w:val="0"/>
        <w:spacing w:line="360" w:lineRule="auto"/>
        <w:ind w:firstLine="600"/>
        <w:jc w:val="left"/>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lang w:val="zh-CN"/>
        </w:rPr>
        <w:t>该批废旧物资整体出售，要求报价以人民币元为整数单位。</w:t>
      </w:r>
      <w:r w:rsidRPr="00CC30A6">
        <w:rPr>
          <w:rFonts w:ascii="仿宋" w:eastAsia="仿宋" w:hAnsi="仿宋" w:cs="仿宋" w:hint="eastAsia"/>
          <w:b/>
          <w:color w:val="000000"/>
          <w:kern w:val="0"/>
          <w:sz w:val="24"/>
          <w:szCs w:val="24"/>
          <w:lang w:val="zh-CN"/>
        </w:rPr>
        <w:t>加价幅度以百元为单位（例： 报价</w:t>
      </w:r>
      <w:r>
        <w:rPr>
          <w:rFonts w:ascii="仿宋" w:eastAsia="仿宋" w:hAnsi="仿宋" w:cs="仿宋" w:hint="eastAsia"/>
          <w:b/>
          <w:color w:val="000000"/>
          <w:kern w:val="0"/>
          <w:sz w:val="24"/>
          <w:szCs w:val="24"/>
          <w:lang w:val="zh-CN"/>
        </w:rPr>
        <w:t>￥</w:t>
      </w:r>
      <w:r w:rsidRPr="00CC30A6">
        <w:rPr>
          <w:rFonts w:ascii="仿宋" w:eastAsia="仿宋" w:hAnsi="仿宋" w:cs="仿宋" w:hint="eastAsia"/>
          <w:b/>
          <w:color w:val="000000"/>
          <w:kern w:val="0"/>
          <w:sz w:val="24"/>
          <w:szCs w:val="24"/>
          <w:lang w:val="zh-CN"/>
        </w:rPr>
        <w:t>78100.00为有效报价格式</w:t>
      </w:r>
      <w:r>
        <w:rPr>
          <w:rFonts w:ascii="仿宋" w:eastAsia="仿宋" w:hAnsi="仿宋" w:cs="仿宋" w:hint="eastAsia"/>
          <w:b/>
          <w:color w:val="000000"/>
          <w:kern w:val="0"/>
          <w:sz w:val="24"/>
          <w:szCs w:val="24"/>
          <w:lang w:val="zh-CN"/>
        </w:rPr>
        <w:t>，报价￥</w:t>
      </w:r>
      <w:r w:rsidRPr="00CC30A6">
        <w:rPr>
          <w:rFonts w:ascii="仿宋" w:eastAsia="仿宋" w:hAnsi="仿宋" w:cs="仿宋" w:hint="eastAsia"/>
          <w:b/>
          <w:color w:val="000000"/>
          <w:kern w:val="0"/>
          <w:sz w:val="24"/>
          <w:szCs w:val="24"/>
          <w:lang w:val="zh-CN"/>
        </w:rPr>
        <w:t>78112.00为无效报价格式）</w:t>
      </w:r>
      <w:r>
        <w:rPr>
          <w:rFonts w:ascii="仿宋" w:eastAsia="仿宋" w:hAnsi="仿宋" w:cs="仿宋" w:hint="eastAsia"/>
          <w:color w:val="000000"/>
          <w:kern w:val="0"/>
          <w:sz w:val="24"/>
          <w:szCs w:val="24"/>
          <w:lang w:val="zh-CN"/>
        </w:rPr>
        <w:t>。</w:t>
      </w:r>
    </w:p>
    <w:p w:rsidR="00CE0894" w:rsidRDefault="00CE0894" w:rsidP="00CE0894">
      <w:pPr>
        <w:numPr>
          <w:ilvl w:val="0"/>
          <w:numId w:val="1"/>
        </w:numPr>
        <w:autoSpaceDE w:val="0"/>
        <w:autoSpaceDN w:val="0"/>
        <w:adjustRightInd w:val="0"/>
        <w:spacing w:beforeLines="100" w:afterLines="100"/>
        <w:rPr>
          <w:rFonts w:ascii="仿宋" w:eastAsia="仿宋" w:hAnsi="仿宋" w:cs="仿宋" w:hint="eastAsia"/>
          <w:b/>
          <w:color w:val="000000"/>
          <w:kern w:val="0"/>
          <w:sz w:val="24"/>
          <w:szCs w:val="24"/>
          <w:lang w:val="zh-CN"/>
        </w:rPr>
      </w:pPr>
      <w:r>
        <w:rPr>
          <w:rFonts w:ascii="仿宋" w:eastAsia="仿宋" w:hAnsi="仿宋" w:cs="仿宋" w:hint="eastAsia"/>
          <w:b/>
          <w:color w:val="000000"/>
          <w:kern w:val="0"/>
          <w:sz w:val="24"/>
          <w:szCs w:val="24"/>
          <w:lang w:val="zh-CN"/>
        </w:rPr>
        <w:t>评选原则</w:t>
      </w:r>
    </w:p>
    <w:p w:rsidR="00CE0894" w:rsidRDefault="00CE0894" w:rsidP="00CE0894">
      <w:pPr>
        <w:autoSpaceDE w:val="0"/>
        <w:autoSpaceDN w:val="0"/>
        <w:adjustRightInd w:val="0"/>
        <w:spacing w:line="360" w:lineRule="auto"/>
        <w:ind w:firstLine="600"/>
        <w:jc w:val="left"/>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lang w:val="zh-CN"/>
        </w:rPr>
        <w:t>本次竞价活动，为一次性报价，以报价最高者为中选单位，</w:t>
      </w:r>
      <w:r w:rsidRPr="00EC538B">
        <w:rPr>
          <w:rFonts w:ascii="仿宋" w:eastAsia="仿宋" w:hAnsi="仿宋" w:cs="仿宋" w:hint="eastAsia"/>
          <w:b/>
          <w:color w:val="000000"/>
          <w:kern w:val="0"/>
          <w:sz w:val="24"/>
          <w:szCs w:val="24"/>
          <w:lang w:val="zh-CN"/>
        </w:rPr>
        <w:t>如现场出现两家以上单位（个人）报价并列第一，则进行下一轮现场竞价环节</w:t>
      </w:r>
      <w:r>
        <w:rPr>
          <w:rFonts w:ascii="仿宋" w:eastAsia="仿宋" w:hAnsi="仿宋" w:cs="仿宋" w:hint="eastAsia"/>
          <w:b/>
          <w:color w:val="000000"/>
          <w:kern w:val="0"/>
          <w:sz w:val="24"/>
          <w:szCs w:val="24"/>
          <w:lang w:val="zh-CN"/>
        </w:rPr>
        <w:t>，最终由报价最高者竞买成功</w:t>
      </w:r>
      <w:r w:rsidRPr="00EC538B">
        <w:rPr>
          <w:rFonts w:ascii="仿宋" w:eastAsia="仿宋" w:hAnsi="仿宋" w:cs="仿宋" w:hint="eastAsia"/>
          <w:b/>
          <w:color w:val="000000"/>
          <w:kern w:val="0"/>
          <w:sz w:val="24"/>
          <w:szCs w:val="24"/>
          <w:lang w:val="zh-CN"/>
        </w:rPr>
        <w:t>。</w:t>
      </w:r>
      <w:r>
        <w:rPr>
          <w:rFonts w:ascii="仿宋" w:eastAsia="仿宋" w:hAnsi="仿宋" w:cs="仿宋" w:hint="eastAsia"/>
          <w:color w:val="000000"/>
          <w:kern w:val="0"/>
          <w:sz w:val="24"/>
          <w:szCs w:val="24"/>
          <w:lang w:val="zh-CN"/>
        </w:rPr>
        <w:t>。</w:t>
      </w:r>
    </w:p>
    <w:p w:rsidR="00CE0894" w:rsidRDefault="00CE0894" w:rsidP="00CE0894">
      <w:pPr>
        <w:autoSpaceDE w:val="0"/>
        <w:autoSpaceDN w:val="0"/>
        <w:adjustRightInd w:val="0"/>
        <w:spacing w:line="360" w:lineRule="auto"/>
        <w:ind w:firstLine="600"/>
        <w:jc w:val="left"/>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lang w:val="zh-CN"/>
        </w:rPr>
        <w:t>评选单位经审查竞价申请文件，认为竞价申请文件不符合参选要求的，可以否决其申请。</w:t>
      </w:r>
    </w:p>
    <w:p w:rsidR="00CE0894" w:rsidRDefault="00CE0894" w:rsidP="00CE0894">
      <w:pPr>
        <w:autoSpaceDE w:val="0"/>
        <w:autoSpaceDN w:val="0"/>
        <w:adjustRightInd w:val="0"/>
        <w:spacing w:line="360" w:lineRule="auto"/>
        <w:ind w:firstLine="600"/>
        <w:jc w:val="left"/>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rPr>
        <w:t>如</w:t>
      </w:r>
      <w:r>
        <w:rPr>
          <w:rFonts w:ascii="仿宋" w:eastAsia="仿宋" w:hAnsi="仿宋" w:cs="仿宋" w:hint="eastAsia"/>
          <w:color w:val="000000"/>
          <w:kern w:val="0"/>
          <w:sz w:val="24"/>
          <w:szCs w:val="24"/>
          <w:lang w:val="zh-CN"/>
        </w:rPr>
        <w:t>有效竞价申请文件少于三</w:t>
      </w:r>
      <w:r>
        <w:rPr>
          <w:rFonts w:ascii="仿宋" w:eastAsia="仿宋" w:hAnsi="仿宋" w:cs="仿宋" w:hint="eastAsia"/>
          <w:color w:val="000000"/>
          <w:kern w:val="0"/>
          <w:sz w:val="24"/>
          <w:szCs w:val="24"/>
        </w:rPr>
        <w:t>家</w:t>
      </w:r>
      <w:r>
        <w:rPr>
          <w:rFonts w:ascii="仿宋" w:eastAsia="仿宋" w:hAnsi="仿宋" w:cs="仿宋" w:hint="eastAsia"/>
          <w:color w:val="000000"/>
          <w:kern w:val="0"/>
          <w:sz w:val="24"/>
          <w:szCs w:val="24"/>
          <w:lang w:val="zh-CN"/>
        </w:rPr>
        <w:t>，转让人将按规定重新组织竞拍。</w:t>
      </w:r>
    </w:p>
    <w:p w:rsidR="00CE0894" w:rsidRDefault="00CE0894" w:rsidP="00CE0894">
      <w:pPr>
        <w:numPr>
          <w:ilvl w:val="0"/>
          <w:numId w:val="1"/>
        </w:numPr>
        <w:autoSpaceDE w:val="0"/>
        <w:autoSpaceDN w:val="0"/>
        <w:adjustRightInd w:val="0"/>
        <w:spacing w:beforeLines="100" w:afterLines="100"/>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货款交付方式</w:t>
      </w:r>
    </w:p>
    <w:p w:rsidR="00CE0894" w:rsidRDefault="00CE0894" w:rsidP="00CE0894">
      <w:pPr>
        <w:autoSpaceDE w:val="0"/>
        <w:autoSpaceDN w:val="0"/>
        <w:adjustRightInd w:val="0"/>
        <w:spacing w:line="360" w:lineRule="auto"/>
        <w:ind w:firstLine="600"/>
        <w:jc w:val="left"/>
        <w:rPr>
          <w:rFonts w:ascii="仿宋" w:eastAsia="仿宋" w:hAnsi="仿宋" w:cs="仿宋" w:hint="eastAsia"/>
          <w:kern w:val="0"/>
          <w:sz w:val="24"/>
          <w:szCs w:val="24"/>
          <w:highlight w:val="white"/>
          <w:lang w:val="zh-CN"/>
        </w:rPr>
      </w:pPr>
      <w:r>
        <w:rPr>
          <w:rFonts w:ascii="仿宋" w:eastAsia="仿宋" w:hAnsi="仿宋" w:cs="仿宋" w:hint="eastAsia"/>
          <w:color w:val="000000"/>
          <w:kern w:val="0"/>
          <w:sz w:val="24"/>
          <w:szCs w:val="24"/>
          <w:highlight w:val="white"/>
          <w:lang w:val="zh-CN"/>
        </w:rPr>
        <w:t>中选的竞买人应在3个工作日内完成相关合同手续（见第三章 购销合同主要内容），送转让人进行合同签批。中选人应在合同签订后七个工作日内付余款，否则，中选人保证金将不予退还。中选人需凭银行回单或现金收据三日内自行将废旧电缆运离园区，</w:t>
      </w:r>
      <w:r>
        <w:rPr>
          <w:rFonts w:ascii="仿宋" w:eastAsia="仿宋" w:hAnsi="仿宋" w:cs="仿宋" w:hint="eastAsia"/>
          <w:kern w:val="0"/>
          <w:sz w:val="24"/>
          <w:szCs w:val="24"/>
          <w:highlight w:val="white"/>
          <w:lang w:val="zh-CN"/>
        </w:rPr>
        <w:t>否则，</w:t>
      </w:r>
      <w:r>
        <w:rPr>
          <w:rFonts w:ascii="仿宋" w:eastAsia="仿宋" w:hAnsi="仿宋" w:cs="仿宋" w:hint="eastAsia"/>
          <w:color w:val="000000"/>
          <w:kern w:val="0"/>
          <w:sz w:val="24"/>
          <w:szCs w:val="24"/>
          <w:highlight w:val="white"/>
          <w:lang w:val="zh-CN"/>
        </w:rPr>
        <w:t>转让人</w:t>
      </w:r>
      <w:r>
        <w:rPr>
          <w:rFonts w:ascii="仿宋" w:eastAsia="仿宋" w:hAnsi="仿宋" w:cs="仿宋" w:hint="eastAsia"/>
          <w:kern w:val="0"/>
          <w:sz w:val="24"/>
          <w:szCs w:val="24"/>
          <w:highlight w:val="white"/>
          <w:lang w:val="zh-CN"/>
        </w:rPr>
        <w:t>将自行处理该批废旧物资而无需经过中选人同意。</w:t>
      </w:r>
    </w:p>
    <w:p w:rsidR="00CE0894" w:rsidRDefault="00CE0894" w:rsidP="00CE0894">
      <w:pPr>
        <w:numPr>
          <w:ilvl w:val="0"/>
          <w:numId w:val="1"/>
        </w:numPr>
        <w:autoSpaceDE w:val="0"/>
        <w:autoSpaceDN w:val="0"/>
        <w:adjustRightInd w:val="0"/>
        <w:spacing w:beforeLines="100" w:afterLines="100"/>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公告发布</w:t>
      </w:r>
    </w:p>
    <w:p w:rsidR="00CE0894" w:rsidRDefault="00CE0894" w:rsidP="00CE0894">
      <w:pPr>
        <w:snapToGrid w:val="0"/>
        <w:spacing w:line="360" w:lineRule="auto"/>
        <w:ind w:rightChars="45" w:right="94" w:firstLineChars="235" w:firstLine="564"/>
        <w:jc w:val="left"/>
        <w:rPr>
          <w:rFonts w:ascii="仿宋" w:eastAsia="仿宋" w:hAnsi="仿宋" w:cs="仿宋"/>
          <w:color w:val="000000"/>
          <w:kern w:val="0"/>
          <w:sz w:val="24"/>
          <w:szCs w:val="24"/>
          <w:highlight w:val="white"/>
          <w:lang w:val="zh-CN"/>
        </w:rPr>
      </w:pPr>
      <w:r>
        <w:rPr>
          <w:rFonts w:ascii="仿宋" w:eastAsia="仿宋" w:hAnsi="仿宋" w:cs="仿宋" w:hint="eastAsia"/>
          <w:color w:val="000000"/>
          <w:kern w:val="0"/>
          <w:sz w:val="24"/>
          <w:szCs w:val="24"/>
          <w:highlight w:val="white"/>
          <w:lang w:val="zh-CN"/>
        </w:rPr>
        <w:t>本公告在成都城投集团有限责任公司官网(</w:t>
      </w:r>
      <w:hyperlink r:id="rId8" w:history="1">
        <w:r>
          <w:rPr>
            <w:rStyle w:val="a3"/>
            <w:rFonts w:ascii="仿宋" w:eastAsia="仿宋" w:hAnsi="仿宋" w:cs="仿宋" w:hint="eastAsia"/>
            <w:kern w:val="0"/>
            <w:sz w:val="24"/>
            <w:szCs w:val="24"/>
            <w:lang w:val="zh-CN"/>
          </w:rPr>
          <w:t>http://www.cdci.c</w:t>
        </w:r>
      </w:hyperlink>
      <w:r>
        <w:rPr>
          <w:rFonts w:ascii="仿宋" w:eastAsia="仿宋" w:hAnsi="仿宋" w:cs="仿宋" w:hint="eastAsia"/>
          <w:color w:val="000000"/>
          <w:kern w:val="0"/>
          <w:sz w:val="24"/>
          <w:szCs w:val="24"/>
          <w:highlight w:val="white"/>
          <w:u w:val="single"/>
          <w:lang w:val="zh-CN"/>
        </w:rPr>
        <w:t>n/)</w:t>
      </w:r>
      <w:r>
        <w:rPr>
          <w:rFonts w:ascii="仿宋" w:eastAsia="仿宋" w:hAnsi="仿宋" w:cs="仿宋" w:hint="eastAsia"/>
          <w:color w:val="000000"/>
          <w:kern w:val="0"/>
          <w:sz w:val="24"/>
          <w:szCs w:val="24"/>
          <w:highlight w:val="white"/>
          <w:lang w:val="zh-CN"/>
        </w:rPr>
        <w:t>上发布。</w:t>
      </w:r>
    </w:p>
    <w:p w:rsidR="00CE0894" w:rsidRDefault="00CE0894" w:rsidP="00CE0894">
      <w:pPr>
        <w:numPr>
          <w:ilvl w:val="0"/>
          <w:numId w:val="1"/>
        </w:numPr>
        <w:autoSpaceDE w:val="0"/>
        <w:autoSpaceDN w:val="0"/>
        <w:adjustRightInd w:val="0"/>
        <w:spacing w:beforeLines="100" w:afterLines="100"/>
        <w:rPr>
          <w:rFonts w:ascii="仿宋" w:eastAsia="仿宋" w:hAnsi="仿宋" w:cs="仿宋"/>
          <w:b/>
          <w:color w:val="000000"/>
          <w:kern w:val="0"/>
          <w:sz w:val="24"/>
          <w:szCs w:val="24"/>
          <w:lang w:val="zh-CN"/>
        </w:rPr>
      </w:pPr>
      <w:r>
        <w:rPr>
          <w:rFonts w:ascii="仿宋" w:eastAsia="仿宋" w:hAnsi="仿宋" w:cs="仿宋" w:hint="eastAsia"/>
          <w:b/>
          <w:color w:val="000000"/>
          <w:kern w:val="0"/>
          <w:sz w:val="24"/>
          <w:szCs w:val="24"/>
          <w:lang w:val="zh-CN"/>
        </w:rPr>
        <w:t>联系方式</w:t>
      </w:r>
    </w:p>
    <w:p w:rsidR="00CE0894" w:rsidRDefault="00CE0894" w:rsidP="00CE0894">
      <w:pPr>
        <w:autoSpaceDE w:val="0"/>
        <w:autoSpaceDN w:val="0"/>
        <w:adjustRightInd w:val="0"/>
        <w:spacing w:line="360" w:lineRule="auto"/>
        <w:ind w:firstLine="600"/>
        <w:jc w:val="left"/>
        <w:rPr>
          <w:rFonts w:ascii="仿宋" w:eastAsia="仿宋" w:hAnsi="仿宋" w:cs="仿宋"/>
          <w:kern w:val="0"/>
          <w:sz w:val="24"/>
          <w:szCs w:val="24"/>
          <w:highlight w:val="white"/>
          <w:lang w:val="zh-CN"/>
        </w:rPr>
      </w:pPr>
      <w:r>
        <w:rPr>
          <w:rFonts w:ascii="仿宋" w:eastAsia="仿宋" w:hAnsi="仿宋" w:cs="仿宋" w:hint="eastAsia"/>
          <w:kern w:val="0"/>
          <w:sz w:val="24"/>
          <w:szCs w:val="24"/>
          <w:highlight w:val="white"/>
          <w:lang w:val="zh-CN"/>
        </w:rPr>
        <w:t>成都统建城市建设开发有限责任公司工程技术部</w:t>
      </w:r>
    </w:p>
    <w:p w:rsidR="00CE0894" w:rsidRDefault="00CE0894" w:rsidP="00CE0894">
      <w:pPr>
        <w:autoSpaceDE w:val="0"/>
        <w:autoSpaceDN w:val="0"/>
        <w:adjustRightInd w:val="0"/>
        <w:spacing w:line="360" w:lineRule="auto"/>
        <w:ind w:firstLine="600"/>
        <w:jc w:val="left"/>
        <w:rPr>
          <w:rFonts w:ascii="仿宋" w:eastAsia="仿宋" w:hAnsi="仿宋" w:cs="仿宋"/>
          <w:color w:val="FF0000"/>
          <w:kern w:val="0"/>
          <w:sz w:val="24"/>
          <w:szCs w:val="24"/>
          <w:highlight w:val="white"/>
          <w:lang w:val="zh-CN"/>
        </w:rPr>
      </w:pPr>
      <w:r>
        <w:rPr>
          <w:rFonts w:ascii="仿宋" w:eastAsia="仿宋" w:hAnsi="仿宋" w:cs="仿宋" w:hint="eastAsia"/>
          <w:kern w:val="0"/>
          <w:sz w:val="24"/>
          <w:szCs w:val="24"/>
          <w:highlight w:val="white"/>
          <w:lang w:val="zh-CN"/>
        </w:rPr>
        <w:t>联系人：</w:t>
      </w:r>
      <w:r>
        <w:rPr>
          <w:rFonts w:ascii="仿宋" w:eastAsia="仿宋" w:hAnsi="仿宋" w:cs="仿宋" w:hint="eastAsia"/>
          <w:color w:val="000000"/>
          <w:kern w:val="0"/>
          <w:sz w:val="24"/>
          <w:szCs w:val="24"/>
          <w:highlight w:val="white"/>
          <w:lang w:val="zh-CN"/>
        </w:rPr>
        <w:t>文女士</w:t>
      </w:r>
      <w:r>
        <w:rPr>
          <w:rFonts w:ascii="仿宋" w:eastAsia="仿宋" w:hAnsi="仿宋" w:cs="仿宋"/>
          <w:kern w:val="0"/>
          <w:sz w:val="24"/>
          <w:szCs w:val="24"/>
          <w:highlight w:val="white"/>
          <w:lang w:val="zh-CN"/>
        </w:rPr>
        <w:t xml:space="preserve">      </w:t>
      </w:r>
      <w:r>
        <w:rPr>
          <w:rFonts w:ascii="仿宋" w:eastAsia="仿宋" w:hAnsi="仿宋" w:cs="仿宋" w:hint="eastAsia"/>
          <w:kern w:val="0"/>
          <w:sz w:val="24"/>
          <w:szCs w:val="24"/>
          <w:highlight w:val="white"/>
          <w:lang w:val="zh-CN"/>
        </w:rPr>
        <w:t xml:space="preserve">电话： </w:t>
      </w:r>
      <w:r>
        <w:rPr>
          <w:rFonts w:ascii="仿宋" w:eastAsia="仿宋" w:hAnsi="仿宋" w:cs="仿宋" w:hint="eastAsia"/>
          <w:kern w:val="0"/>
          <w:sz w:val="24"/>
          <w:szCs w:val="24"/>
          <w:lang w:val="zh-CN"/>
        </w:rPr>
        <w:t>028-68814391</w:t>
      </w:r>
      <w:r>
        <w:rPr>
          <w:rFonts w:ascii="仿宋" w:eastAsia="仿宋" w:hAnsi="仿宋" w:cs="仿宋" w:hint="eastAsia"/>
          <w:color w:val="000000"/>
          <w:kern w:val="0"/>
          <w:sz w:val="24"/>
          <w:szCs w:val="24"/>
          <w:lang w:val="zh-CN"/>
        </w:rPr>
        <w:t>/028-68814371</w:t>
      </w:r>
      <w:r>
        <w:rPr>
          <w:rFonts w:ascii="仿宋" w:eastAsia="仿宋" w:hAnsi="仿宋" w:cs="仿宋"/>
          <w:color w:val="FF0000"/>
          <w:kern w:val="0"/>
          <w:sz w:val="24"/>
          <w:szCs w:val="24"/>
          <w:highlight w:val="white"/>
          <w:lang w:val="zh-CN"/>
        </w:rPr>
        <w:t xml:space="preserve"> </w:t>
      </w:r>
    </w:p>
    <w:p w:rsidR="00CE0894" w:rsidRDefault="00CE0894" w:rsidP="00CE0894">
      <w:pPr>
        <w:pStyle w:val="1"/>
        <w:rPr>
          <w:rFonts w:ascii="仿宋" w:hAnsi="仿宋"/>
        </w:rPr>
      </w:pPr>
      <w:r>
        <w:rPr>
          <w:rFonts w:ascii="仿宋" w:hAnsi="仿宋" w:cs="仿宋"/>
          <w:color w:val="FF0000"/>
          <w:kern w:val="0"/>
          <w:sz w:val="30"/>
          <w:highlight w:val="white"/>
          <w:lang w:val="zh-CN"/>
        </w:rPr>
        <w:br w:type="page"/>
      </w:r>
      <w:bookmarkStart w:id="2" w:name="_Toc24716408"/>
      <w:r>
        <w:rPr>
          <w:rFonts w:ascii="仿宋" w:hAnsi="仿宋" w:hint="eastAsia"/>
          <w:szCs w:val="32"/>
        </w:rPr>
        <w:lastRenderedPageBreak/>
        <w:t xml:space="preserve">第二章 </w:t>
      </w:r>
      <w:r>
        <w:rPr>
          <w:rFonts w:ascii="仿宋" w:hAnsi="仿宋" w:hint="eastAsia"/>
        </w:rPr>
        <w:t>竞价申请文件组成及相关要求</w:t>
      </w:r>
      <w:bookmarkEnd w:id="2"/>
    </w:p>
    <w:p w:rsidR="00CE0894" w:rsidRDefault="00CE0894" w:rsidP="00CE0894">
      <w:pPr>
        <w:autoSpaceDE w:val="0"/>
        <w:autoSpaceDN w:val="0"/>
        <w:adjustRightInd w:val="0"/>
        <w:spacing w:line="360" w:lineRule="auto"/>
        <w:ind w:firstLine="600"/>
        <w:rPr>
          <w:rFonts w:ascii="仿宋" w:eastAsia="仿宋" w:hAnsi="仿宋" w:cs="仿宋"/>
          <w:kern w:val="0"/>
          <w:sz w:val="24"/>
          <w:szCs w:val="24"/>
          <w:lang w:val="zh-CN"/>
        </w:rPr>
      </w:pPr>
      <w:r>
        <w:rPr>
          <w:rFonts w:ascii="仿宋" w:eastAsia="仿宋" w:hAnsi="仿宋" w:cs="Calibri" w:hint="eastAsia"/>
          <w:kern w:val="0"/>
          <w:sz w:val="24"/>
          <w:szCs w:val="24"/>
        </w:rPr>
        <w:t>（一）</w:t>
      </w:r>
      <w:r>
        <w:rPr>
          <w:rFonts w:ascii="仿宋" w:eastAsia="仿宋" w:hAnsi="仿宋" w:cs="仿宋" w:hint="eastAsia"/>
          <w:kern w:val="0"/>
          <w:sz w:val="24"/>
          <w:szCs w:val="24"/>
          <w:lang w:val="zh-CN"/>
        </w:rPr>
        <w:t>自然人竞价文件应至少包含：</w:t>
      </w:r>
    </w:p>
    <w:p w:rsidR="00CE0894" w:rsidRDefault="00CE0894" w:rsidP="00CE0894">
      <w:pPr>
        <w:autoSpaceDE w:val="0"/>
        <w:autoSpaceDN w:val="0"/>
        <w:adjustRightInd w:val="0"/>
        <w:spacing w:line="360" w:lineRule="auto"/>
        <w:rPr>
          <w:rFonts w:ascii="仿宋" w:eastAsia="仿宋" w:hAnsi="仿宋" w:cs="仿宋"/>
          <w:kern w:val="0"/>
          <w:sz w:val="24"/>
          <w:szCs w:val="24"/>
          <w:lang w:val="zh-CN"/>
        </w:rPr>
      </w:pPr>
      <w:r>
        <w:rPr>
          <w:rFonts w:ascii="仿宋" w:eastAsia="仿宋" w:hAnsi="仿宋" w:cs="Calibri"/>
          <w:kern w:val="0"/>
          <w:sz w:val="24"/>
          <w:szCs w:val="24"/>
        </w:rPr>
        <w:t xml:space="preserve">  </w:t>
      </w:r>
      <w:r>
        <w:rPr>
          <w:rFonts w:ascii="仿宋" w:eastAsia="仿宋" w:hAnsi="仿宋" w:cs="Calibri" w:hint="eastAsia"/>
          <w:kern w:val="0"/>
          <w:sz w:val="24"/>
          <w:szCs w:val="24"/>
        </w:rPr>
        <w:t xml:space="preserve"> </w:t>
      </w:r>
      <w:r>
        <w:rPr>
          <w:rFonts w:ascii="仿宋" w:eastAsia="仿宋" w:hAnsi="仿宋" w:cs="Calibri"/>
          <w:kern w:val="0"/>
          <w:sz w:val="24"/>
          <w:szCs w:val="24"/>
        </w:rPr>
        <w:t xml:space="preserve"> </w:t>
      </w:r>
      <w:r>
        <w:rPr>
          <w:rFonts w:ascii="仿宋" w:eastAsia="仿宋" w:hAnsi="仿宋" w:cs="仿宋"/>
          <w:kern w:val="0"/>
          <w:sz w:val="24"/>
          <w:szCs w:val="24"/>
          <w:lang w:val="zh-CN"/>
        </w:rPr>
        <w:t xml:space="preserve"> </w:t>
      </w:r>
      <w:r>
        <w:rPr>
          <w:rFonts w:ascii="仿宋" w:eastAsia="仿宋" w:hAnsi="仿宋" w:cs="仿宋"/>
          <w:color w:val="000000"/>
          <w:kern w:val="0"/>
          <w:sz w:val="24"/>
          <w:szCs w:val="24"/>
          <w:lang w:val="zh-CN"/>
        </w:rPr>
        <w:t>1.</w:t>
      </w:r>
      <w:r>
        <w:rPr>
          <w:rFonts w:ascii="仿宋" w:eastAsia="仿宋" w:hAnsi="仿宋" w:cs="仿宋" w:hint="eastAsia"/>
          <w:color w:val="000000"/>
          <w:kern w:val="0"/>
          <w:sz w:val="24"/>
          <w:szCs w:val="24"/>
          <w:lang w:val="zh-CN"/>
        </w:rPr>
        <w:t>1</w:t>
      </w:r>
      <w:r>
        <w:rPr>
          <w:rFonts w:ascii="仿宋" w:eastAsia="仿宋" w:hAnsi="仿宋" w:cs="仿宋" w:hint="eastAsia"/>
          <w:kern w:val="0"/>
          <w:sz w:val="24"/>
          <w:szCs w:val="24"/>
          <w:lang w:val="zh-CN"/>
        </w:rPr>
        <w:t>竞价申请函</w:t>
      </w:r>
    </w:p>
    <w:p w:rsidR="00CE0894" w:rsidRDefault="00CE0894" w:rsidP="00CE0894">
      <w:pPr>
        <w:autoSpaceDE w:val="0"/>
        <w:autoSpaceDN w:val="0"/>
        <w:adjustRightInd w:val="0"/>
        <w:spacing w:line="360" w:lineRule="auto"/>
        <w:ind w:firstLineChars="200" w:firstLine="480"/>
        <w:rPr>
          <w:rFonts w:ascii="仿宋" w:eastAsia="仿宋" w:hAnsi="仿宋" w:cs="仿宋"/>
          <w:color w:val="000000"/>
          <w:kern w:val="0"/>
          <w:sz w:val="24"/>
          <w:szCs w:val="24"/>
          <w:lang w:val="zh-CN"/>
        </w:rPr>
      </w:pPr>
      <w:r>
        <w:rPr>
          <w:rFonts w:ascii="仿宋" w:eastAsia="仿宋" w:hAnsi="仿宋" w:cs="仿宋"/>
          <w:kern w:val="0"/>
          <w:sz w:val="24"/>
          <w:szCs w:val="24"/>
          <w:lang w:val="zh-CN"/>
        </w:rPr>
        <w:t xml:space="preserve"> 1.</w:t>
      </w:r>
      <w:r>
        <w:rPr>
          <w:rFonts w:ascii="仿宋" w:eastAsia="仿宋" w:hAnsi="仿宋" w:cs="仿宋" w:hint="eastAsia"/>
          <w:kern w:val="0"/>
          <w:sz w:val="24"/>
          <w:szCs w:val="24"/>
          <w:lang w:val="zh-CN"/>
        </w:rPr>
        <w:t>2</w:t>
      </w:r>
      <w:r>
        <w:rPr>
          <w:rFonts w:ascii="仿宋" w:eastAsia="仿宋" w:hAnsi="仿宋" w:cs="仿宋" w:hint="eastAsia"/>
          <w:color w:val="000000"/>
          <w:kern w:val="0"/>
          <w:sz w:val="24"/>
          <w:szCs w:val="24"/>
          <w:lang w:val="zh-CN"/>
        </w:rPr>
        <w:t>本人身份证原件（仅出示）</w:t>
      </w:r>
    </w:p>
    <w:p w:rsidR="00CE0894" w:rsidRDefault="00CE0894" w:rsidP="00CE0894">
      <w:pPr>
        <w:autoSpaceDE w:val="0"/>
        <w:autoSpaceDN w:val="0"/>
        <w:adjustRightInd w:val="0"/>
        <w:spacing w:line="360" w:lineRule="auto"/>
        <w:ind w:firstLine="600"/>
        <w:rPr>
          <w:rFonts w:ascii="仿宋" w:eastAsia="仿宋" w:hAnsi="仿宋" w:cs="仿宋"/>
          <w:color w:val="000000"/>
          <w:kern w:val="0"/>
          <w:sz w:val="24"/>
          <w:szCs w:val="24"/>
          <w:lang w:val="zh-CN"/>
        </w:rPr>
      </w:pPr>
      <w:r>
        <w:rPr>
          <w:rFonts w:ascii="仿宋" w:eastAsia="仿宋" w:hAnsi="仿宋" w:cs="仿宋"/>
          <w:color w:val="000000"/>
          <w:kern w:val="0"/>
          <w:sz w:val="24"/>
          <w:szCs w:val="24"/>
          <w:lang w:val="zh-CN"/>
        </w:rPr>
        <w:t>1.</w:t>
      </w:r>
      <w:r>
        <w:rPr>
          <w:rFonts w:ascii="仿宋" w:eastAsia="仿宋" w:hAnsi="仿宋" w:cs="仿宋" w:hint="eastAsia"/>
          <w:color w:val="000000"/>
          <w:kern w:val="0"/>
          <w:sz w:val="24"/>
          <w:szCs w:val="24"/>
          <w:lang w:val="zh-CN"/>
        </w:rPr>
        <w:t>3身份证复印件一张</w:t>
      </w:r>
    </w:p>
    <w:p w:rsidR="00CE0894" w:rsidRDefault="00CE0894" w:rsidP="00CE0894">
      <w:pPr>
        <w:autoSpaceDE w:val="0"/>
        <w:autoSpaceDN w:val="0"/>
        <w:adjustRightInd w:val="0"/>
        <w:spacing w:line="360" w:lineRule="auto"/>
        <w:ind w:firstLine="600"/>
        <w:rPr>
          <w:rFonts w:ascii="仿宋" w:eastAsia="仿宋" w:hAnsi="仿宋" w:cs="仿宋" w:hint="eastAsia"/>
          <w:kern w:val="0"/>
          <w:sz w:val="24"/>
          <w:szCs w:val="24"/>
          <w:lang w:val="zh-CN"/>
        </w:rPr>
      </w:pPr>
      <w:r>
        <w:rPr>
          <w:rFonts w:ascii="仿宋" w:eastAsia="仿宋" w:hAnsi="仿宋" w:cs="仿宋"/>
          <w:kern w:val="0"/>
          <w:sz w:val="24"/>
          <w:szCs w:val="24"/>
          <w:lang w:val="zh-CN"/>
        </w:rPr>
        <w:t>1.4</w:t>
      </w:r>
      <w:r>
        <w:rPr>
          <w:rFonts w:ascii="仿宋" w:eastAsia="仿宋" w:hAnsi="仿宋" w:cs="仿宋" w:hint="eastAsia"/>
          <w:kern w:val="0"/>
          <w:sz w:val="24"/>
          <w:szCs w:val="24"/>
          <w:lang w:val="zh-CN"/>
        </w:rPr>
        <w:t>报价表</w:t>
      </w:r>
    </w:p>
    <w:p w:rsidR="00CE0894" w:rsidRDefault="00CE0894" w:rsidP="00CE0894">
      <w:pPr>
        <w:autoSpaceDE w:val="0"/>
        <w:autoSpaceDN w:val="0"/>
        <w:adjustRightInd w:val="0"/>
        <w:spacing w:line="360" w:lineRule="auto"/>
        <w:ind w:firstLine="600"/>
        <w:rPr>
          <w:rFonts w:ascii="仿宋" w:eastAsia="仿宋" w:hAnsi="仿宋" w:cs="仿宋"/>
          <w:kern w:val="0"/>
          <w:sz w:val="24"/>
          <w:szCs w:val="24"/>
          <w:lang w:val="zh-CN"/>
        </w:rPr>
      </w:pPr>
      <w:r>
        <w:rPr>
          <w:rFonts w:ascii="仿宋" w:eastAsia="仿宋" w:hAnsi="仿宋" w:cs="仿宋" w:hint="eastAsia"/>
          <w:kern w:val="0"/>
          <w:sz w:val="24"/>
          <w:szCs w:val="24"/>
          <w:lang w:val="zh-CN"/>
        </w:rPr>
        <w:t>1.5缴纳保证金回单或现金收据</w:t>
      </w:r>
    </w:p>
    <w:p w:rsidR="00CE0894" w:rsidRDefault="00CE0894" w:rsidP="00CE0894">
      <w:pPr>
        <w:autoSpaceDE w:val="0"/>
        <w:autoSpaceDN w:val="0"/>
        <w:adjustRightInd w:val="0"/>
        <w:spacing w:line="360" w:lineRule="auto"/>
        <w:ind w:firstLineChars="200" w:firstLine="480"/>
        <w:rPr>
          <w:rFonts w:ascii="仿宋" w:eastAsia="仿宋" w:hAnsi="仿宋" w:cs="仿宋"/>
          <w:kern w:val="0"/>
          <w:sz w:val="24"/>
          <w:szCs w:val="24"/>
          <w:lang w:val="zh-CN"/>
        </w:rPr>
      </w:pPr>
      <w:r>
        <w:rPr>
          <w:rFonts w:ascii="仿宋" w:eastAsia="仿宋" w:hAnsi="仿宋" w:cs="仿宋" w:hint="eastAsia"/>
          <w:kern w:val="0"/>
          <w:sz w:val="24"/>
          <w:szCs w:val="24"/>
          <w:lang w:val="zh-CN"/>
        </w:rPr>
        <w:t>（二）法人竞价申请文件应至少包含</w:t>
      </w:r>
    </w:p>
    <w:p w:rsidR="00CE0894" w:rsidRDefault="00CE0894" w:rsidP="00CE0894">
      <w:pPr>
        <w:autoSpaceDE w:val="0"/>
        <w:autoSpaceDN w:val="0"/>
        <w:adjustRightInd w:val="0"/>
        <w:spacing w:line="360" w:lineRule="auto"/>
        <w:ind w:firstLine="600"/>
        <w:rPr>
          <w:rFonts w:ascii="仿宋" w:eastAsia="仿宋" w:hAnsi="仿宋" w:cs="仿宋" w:hint="eastAsia"/>
          <w:kern w:val="0"/>
          <w:sz w:val="24"/>
          <w:szCs w:val="24"/>
          <w:lang w:val="zh-CN"/>
        </w:rPr>
      </w:pPr>
      <w:r>
        <w:rPr>
          <w:rFonts w:ascii="仿宋" w:eastAsia="仿宋" w:hAnsi="仿宋" w:cs="仿宋"/>
          <w:kern w:val="0"/>
          <w:sz w:val="24"/>
          <w:szCs w:val="24"/>
          <w:lang w:val="zh-CN"/>
        </w:rPr>
        <w:t>1.1</w:t>
      </w:r>
      <w:r>
        <w:rPr>
          <w:rFonts w:ascii="仿宋" w:eastAsia="仿宋" w:hAnsi="仿宋" w:cs="仿宋" w:hint="eastAsia"/>
          <w:kern w:val="0"/>
          <w:sz w:val="24"/>
          <w:szCs w:val="24"/>
          <w:lang w:val="zh-CN"/>
        </w:rPr>
        <w:t>竞价申请函</w:t>
      </w:r>
    </w:p>
    <w:p w:rsidR="00CE0894" w:rsidRDefault="00CE0894" w:rsidP="00CE0894">
      <w:pPr>
        <w:autoSpaceDE w:val="0"/>
        <w:autoSpaceDN w:val="0"/>
        <w:adjustRightInd w:val="0"/>
        <w:spacing w:line="360" w:lineRule="auto"/>
        <w:ind w:firstLine="600"/>
        <w:rPr>
          <w:rFonts w:ascii="仿宋" w:eastAsia="仿宋" w:hAnsi="仿宋" w:cs="仿宋"/>
          <w:kern w:val="0"/>
          <w:sz w:val="24"/>
          <w:szCs w:val="24"/>
          <w:lang w:val="zh-CN"/>
        </w:rPr>
      </w:pPr>
      <w:r>
        <w:rPr>
          <w:rFonts w:ascii="仿宋" w:eastAsia="仿宋" w:hAnsi="仿宋" w:cs="仿宋"/>
          <w:kern w:val="0"/>
          <w:sz w:val="24"/>
          <w:szCs w:val="24"/>
          <w:lang w:val="zh-CN"/>
        </w:rPr>
        <w:t>1.2</w:t>
      </w:r>
      <w:r>
        <w:rPr>
          <w:rFonts w:ascii="仿宋" w:eastAsia="仿宋" w:hAnsi="仿宋" w:cs="仿宋" w:hint="eastAsia"/>
          <w:kern w:val="0"/>
          <w:sz w:val="24"/>
          <w:szCs w:val="24"/>
          <w:lang w:val="zh-CN"/>
        </w:rPr>
        <w:t>法定代表人身份证明书或法定代表人授权委托书</w:t>
      </w:r>
    </w:p>
    <w:p w:rsidR="00CE0894" w:rsidRDefault="00CE0894" w:rsidP="00CE0894">
      <w:pPr>
        <w:autoSpaceDE w:val="0"/>
        <w:autoSpaceDN w:val="0"/>
        <w:adjustRightInd w:val="0"/>
        <w:spacing w:line="360" w:lineRule="auto"/>
        <w:ind w:firstLine="600"/>
        <w:rPr>
          <w:rFonts w:ascii="仿宋" w:eastAsia="仿宋" w:hAnsi="仿宋" w:cs="仿宋"/>
          <w:kern w:val="0"/>
          <w:sz w:val="24"/>
          <w:szCs w:val="24"/>
          <w:lang w:val="zh-CN"/>
        </w:rPr>
      </w:pPr>
      <w:r>
        <w:rPr>
          <w:rFonts w:ascii="仿宋" w:eastAsia="仿宋" w:hAnsi="仿宋" w:cs="仿宋" w:hint="eastAsia"/>
          <w:kern w:val="0"/>
          <w:sz w:val="24"/>
          <w:szCs w:val="24"/>
          <w:lang w:val="zh-CN"/>
        </w:rPr>
        <w:t>1.3法定代表人或授权委托人身份证原件</w:t>
      </w:r>
      <w:r>
        <w:rPr>
          <w:rFonts w:ascii="仿宋" w:eastAsia="仿宋" w:hAnsi="仿宋" w:cs="仿宋" w:hint="eastAsia"/>
          <w:color w:val="000000"/>
          <w:kern w:val="0"/>
          <w:sz w:val="24"/>
          <w:szCs w:val="24"/>
          <w:lang w:val="zh-CN"/>
        </w:rPr>
        <w:t>（仅出示）</w:t>
      </w:r>
    </w:p>
    <w:p w:rsidR="00CE0894" w:rsidRDefault="00CE0894" w:rsidP="00CE0894">
      <w:pPr>
        <w:autoSpaceDE w:val="0"/>
        <w:autoSpaceDN w:val="0"/>
        <w:adjustRightInd w:val="0"/>
        <w:spacing w:line="360" w:lineRule="auto"/>
        <w:ind w:firstLine="600"/>
        <w:rPr>
          <w:rFonts w:ascii="仿宋" w:eastAsia="仿宋" w:hAnsi="仿宋" w:cs="仿宋" w:hint="eastAsia"/>
          <w:kern w:val="0"/>
          <w:sz w:val="24"/>
          <w:szCs w:val="24"/>
          <w:lang w:val="zh-CN"/>
        </w:rPr>
      </w:pPr>
      <w:r>
        <w:rPr>
          <w:rFonts w:ascii="仿宋" w:eastAsia="仿宋" w:hAnsi="仿宋" w:cs="仿宋"/>
          <w:kern w:val="0"/>
          <w:sz w:val="24"/>
          <w:szCs w:val="24"/>
          <w:lang w:val="zh-CN"/>
        </w:rPr>
        <w:t>1.</w:t>
      </w:r>
      <w:r>
        <w:rPr>
          <w:rFonts w:ascii="仿宋" w:eastAsia="仿宋" w:hAnsi="仿宋" w:cs="仿宋" w:hint="eastAsia"/>
          <w:kern w:val="0"/>
          <w:sz w:val="24"/>
          <w:szCs w:val="24"/>
          <w:lang w:val="zh-CN"/>
        </w:rPr>
        <w:t>4报价表</w:t>
      </w:r>
    </w:p>
    <w:p w:rsidR="00CE0894" w:rsidRDefault="00CE0894" w:rsidP="00CE0894">
      <w:pPr>
        <w:autoSpaceDE w:val="0"/>
        <w:autoSpaceDN w:val="0"/>
        <w:adjustRightInd w:val="0"/>
        <w:spacing w:line="360" w:lineRule="auto"/>
        <w:ind w:firstLine="600"/>
        <w:rPr>
          <w:rFonts w:ascii="仿宋" w:eastAsia="仿宋" w:hAnsi="仿宋" w:cs="仿宋"/>
          <w:kern w:val="0"/>
          <w:sz w:val="24"/>
          <w:szCs w:val="24"/>
          <w:lang w:val="zh-CN"/>
        </w:rPr>
      </w:pPr>
      <w:r>
        <w:rPr>
          <w:rFonts w:ascii="仿宋" w:eastAsia="仿宋" w:hAnsi="仿宋" w:cs="仿宋" w:hint="eastAsia"/>
          <w:kern w:val="0"/>
          <w:sz w:val="24"/>
          <w:szCs w:val="24"/>
          <w:lang w:val="zh-CN"/>
        </w:rPr>
        <w:t>1.5缴纳保证金回单或现金收据</w:t>
      </w:r>
    </w:p>
    <w:p w:rsidR="00CE0894" w:rsidRDefault="00CE0894" w:rsidP="00CE0894">
      <w:pPr>
        <w:autoSpaceDE w:val="0"/>
        <w:autoSpaceDN w:val="0"/>
        <w:adjustRightInd w:val="0"/>
        <w:spacing w:line="360" w:lineRule="auto"/>
        <w:ind w:firstLine="600"/>
        <w:rPr>
          <w:rFonts w:ascii="仿宋" w:eastAsia="仿宋" w:hAnsi="仿宋" w:cs="仿宋"/>
          <w:kern w:val="0"/>
          <w:sz w:val="30"/>
          <w:szCs w:val="30"/>
          <w:lang w:val="zh-CN"/>
        </w:rPr>
      </w:pPr>
    </w:p>
    <w:p w:rsidR="00CE0894" w:rsidRDefault="00CE0894" w:rsidP="00CE0894">
      <w:pPr>
        <w:autoSpaceDE w:val="0"/>
        <w:autoSpaceDN w:val="0"/>
        <w:adjustRightInd w:val="0"/>
        <w:spacing w:line="360" w:lineRule="auto"/>
        <w:rPr>
          <w:rFonts w:ascii="仿宋" w:eastAsia="仿宋" w:hAnsi="仿宋" w:cs="仿宋" w:hint="eastAsia"/>
          <w:kern w:val="0"/>
          <w:sz w:val="24"/>
          <w:szCs w:val="30"/>
          <w:lang w:val="zh-CN"/>
        </w:rPr>
      </w:pPr>
      <w:r>
        <w:rPr>
          <w:rFonts w:ascii="仿宋" w:eastAsia="仿宋" w:hAnsi="仿宋" w:cs="仿宋"/>
          <w:kern w:val="0"/>
          <w:sz w:val="30"/>
          <w:szCs w:val="30"/>
          <w:lang w:val="zh-CN"/>
        </w:rPr>
        <w:br w:type="page"/>
      </w:r>
      <w:r>
        <w:rPr>
          <w:rFonts w:ascii="仿宋" w:eastAsia="仿宋" w:hAnsi="仿宋" w:cs="仿宋"/>
          <w:kern w:val="0"/>
          <w:sz w:val="24"/>
          <w:szCs w:val="30"/>
          <w:lang w:val="zh-CN"/>
        </w:rPr>
        <w:lastRenderedPageBreak/>
        <w:t>1.</w:t>
      </w:r>
      <w:r>
        <w:rPr>
          <w:rFonts w:ascii="仿宋" w:eastAsia="仿宋" w:hAnsi="仿宋" w:cs="仿宋" w:hint="eastAsia"/>
          <w:kern w:val="0"/>
          <w:sz w:val="24"/>
          <w:szCs w:val="30"/>
          <w:lang w:val="zh-CN"/>
        </w:rPr>
        <w:t>1</w:t>
      </w:r>
      <w:r>
        <w:rPr>
          <w:rFonts w:ascii="仿宋" w:eastAsia="仿宋" w:hAnsi="仿宋" w:cs="仿宋"/>
          <w:kern w:val="0"/>
          <w:sz w:val="24"/>
          <w:szCs w:val="30"/>
          <w:lang w:val="zh-CN"/>
        </w:rPr>
        <w:t>.</w:t>
      </w:r>
      <w:r>
        <w:rPr>
          <w:rFonts w:ascii="仿宋" w:eastAsia="仿宋" w:hAnsi="仿宋" w:cs="仿宋" w:hint="eastAsia"/>
          <w:kern w:val="0"/>
          <w:sz w:val="24"/>
          <w:szCs w:val="30"/>
          <w:lang w:val="zh-CN"/>
        </w:rPr>
        <w:t>《竞价申请函》格式</w:t>
      </w:r>
    </w:p>
    <w:p w:rsidR="00CE0894" w:rsidRDefault="00CE0894" w:rsidP="00CE0894">
      <w:pPr>
        <w:autoSpaceDE w:val="0"/>
        <w:autoSpaceDN w:val="0"/>
        <w:adjustRightInd w:val="0"/>
        <w:spacing w:line="360" w:lineRule="auto"/>
        <w:ind w:firstLine="600"/>
        <w:rPr>
          <w:rFonts w:ascii="仿宋" w:eastAsia="仿宋" w:hAnsi="仿宋" w:cs="仿宋" w:hint="eastAsia"/>
          <w:kern w:val="0"/>
          <w:sz w:val="24"/>
          <w:szCs w:val="30"/>
          <w:lang w:val="zh-CN"/>
        </w:rPr>
      </w:pPr>
    </w:p>
    <w:p w:rsidR="00CE0894" w:rsidRDefault="00CE0894" w:rsidP="00CE0894">
      <w:pPr>
        <w:autoSpaceDE w:val="0"/>
        <w:autoSpaceDN w:val="0"/>
        <w:adjustRightInd w:val="0"/>
        <w:spacing w:line="360" w:lineRule="auto"/>
        <w:ind w:firstLine="600"/>
        <w:jc w:val="center"/>
        <w:rPr>
          <w:rFonts w:ascii="仿宋" w:eastAsia="仿宋" w:hAnsi="仿宋" w:cs="仿宋"/>
          <w:b/>
          <w:kern w:val="0"/>
          <w:sz w:val="24"/>
          <w:szCs w:val="30"/>
          <w:lang w:val="zh-CN"/>
        </w:rPr>
      </w:pPr>
      <w:r>
        <w:rPr>
          <w:rFonts w:ascii="仿宋" w:eastAsia="仿宋" w:hAnsi="仿宋" w:cs="仿宋" w:hint="eastAsia"/>
          <w:b/>
          <w:kern w:val="0"/>
          <w:sz w:val="24"/>
          <w:szCs w:val="30"/>
          <w:lang w:val="zh-CN"/>
        </w:rPr>
        <w:t>竞价申请函</w:t>
      </w:r>
    </w:p>
    <w:p w:rsidR="00CE0894" w:rsidRDefault="00CE0894" w:rsidP="00CE0894">
      <w:pPr>
        <w:autoSpaceDE w:val="0"/>
        <w:autoSpaceDN w:val="0"/>
        <w:adjustRightInd w:val="0"/>
        <w:spacing w:line="420" w:lineRule="atLeast"/>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致</w:t>
      </w:r>
      <w:r>
        <w:rPr>
          <w:rFonts w:ascii="仿宋" w:eastAsia="仿宋" w:hAnsi="仿宋" w:cs="仿宋" w:hint="eastAsia"/>
          <w:kern w:val="0"/>
          <w:sz w:val="24"/>
          <w:szCs w:val="30"/>
          <w:u w:val="single"/>
          <w:lang w:val="zh-CN"/>
        </w:rPr>
        <w:t>成都统建城市建设开发有限责任公司</w:t>
      </w:r>
      <w:r>
        <w:rPr>
          <w:rFonts w:ascii="仿宋" w:eastAsia="仿宋" w:hAnsi="仿宋" w:cs="仿宋" w:hint="eastAsia"/>
          <w:kern w:val="0"/>
          <w:sz w:val="24"/>
          <w:szCs w:val="30"/>
          <w:lang w:val="zh-CN"/>
        </w:rPr>
        <w:t>：</w:t>
      </w:r>
    </w:p>
    <w:p w:rsidR="00CE0894" w:rsidRDefault="00CE0894" w:rsidP="00CE0894">
      <w:pPr>
        <w:autoSpaceDE w:val="0"/>
        <w:autoSpaceDN w:val="0"/>
        <w:adjustRightInd w:val="0"/>
        <w:spacing w:line="420" w:lineRule="atLeast"/>
        <w:ind w:firstLine="600"/>
        <w:rPr>
          <w:rFonts w:ascii="仿宋" w:eastAsia="仿宋" w:hAnsi="仿宋" w:cs="仿宋" w:hint="eastAsia"/>
          <w:kern w:val="0"/>
          <w:sz w:val="24"/>
          <w:szCs w:val="30"/>
          <w:u w:val="single"/>
          <w:lang w:val="zh-CN"/>
        </w:rPr>
      </w:pPr>
      <w:r>
        <w:rPr>
          <w:rFonts w:ascii="仿宋" w:eastAsia="仿宋" w:hAnsi="仿宋" w:cs="仿宋" w:hint="eastAsia"/>
          <w:kern w:val="0"/>
          <w:sz w:val="24"/>
          <w:szCs w:val="30"/>
          <w:lang w:val="zh-CN"/>
        </w:rPr>
        <w:t>经审阅贵公司《岷江总部基地闲置废旧电缆拍卖竞价文件》，并实地踏勘关于本次竞价出售所列标的物资展示现场后，申请人申请参加贵公司关于废旧物资竞价出售活动。在提交本申请书的同时，申请人已按规定向贵公司足额缴纳竞价保证金。</w:t>
      </w:r>
      <w:r>
        <w:rPr>
          <w:rFonts w:ascii="仿宋" w:eastAsia="仿宋" w:hAnsi="仿宋" w:cs="仿宋" w:hint="eastAsia"/>
          <w:kern w:val="0"/>
          <w:sz w:val="24"/>
          <w:szCs w:val="30"/>
          <w:u w:val="single"/>
          <w:lang w:val="zh-CN"/>
        </w:rPr>
        <w:t xml:space="preserve"> </w:t>
      </w:r>
    </w:p>
    <w:p w:rsidR="00CE0894" w:rsidRDefault="00CE0894" w:rsidP="00CE0894">
      <w:pPr>
        <w:autoSpaceDE w:val="0"/>
        <w:autoSpaceDN w:val="0"/>
        <w:adjustRightInd w:val="0"/>
        <w:spacing w:line="420" w:lineRule="atLeast"/>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申请人声明并承诺：</w:t>
      </w:r>
    </w:p>
    <w:p w:rsidR="00CE0894" w:rsidRDefault="00CE0894" w:rsidP="00CE0894">
      <w:pPr>
        <w:autoSpaceDE w:val="0"/>
        <w:autoSpaceDN w:val="0"/>
        <w:adjustRightInd w:val="0"/>
        <w:spacing w:line="420" w:lineRule="atLeast"/>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一、申请人知道自己有现场踏勘交易标的物的权利和自由，并已实地踏勘交易标的物资展示现场，对交易标的物现状及其瑕疵无异议；如果在提交本申请书前未实地踏勘的，申请人认可交易标的物的现状和瑕疵，并不以交易标的物的瑕疵或现状异议对成交结果及因此签订的法律文书提出抗辩。</w:t>
      </w:r>
    </w:p>
    <w:p w:rsidR="00CE0894" w:rsidRDefault="00CE0894" w:rsidP="00CE0894">
      <w:pPr>
        <w:autoSpaceDE w:val="0"/>
        <w:autoSpaceDN w:val="0"/>
        <w:adjustRightInd w:val="0"/>
        <w:spacing w:line="420" w:lineRule="atLeast"/>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二、在提交本竞买申请前，申请人已详细阅读贵公司发布内容，并对交易标的物无异议；</w:t>
      </w:r>
    </w:p>
    <w:p w:rsidR="00CE0894" w:rsidRDefault="00CE0894" w:rsidP="00CE0894">
      <w:pPr>
        <w:autoSpaceDE w:val="0"/>
        <w:autoSpaceDN w:val="0"/>
        <w:adjustRightInd w:val="0"/>
        <w:spacing w:line="276" w:lineRule="auto"/>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三、申请人知道报价一经递交即具法律效力，不可撤回，如撤回则承担违约责任，并全额扣除竞买保证金；</w:t>
      </w:r>
    </w:p>
    <w:p w:rsidR="00CE0894" w:rsidRDefault="00CE0894" w:rsidP="00CE0894">
      <w:pPr>
        <w:autoSpaceDE w:val="0"/>
        <w:autoSpaceDN w:val="0"/>
        <w:adjustRightInd w:val="0"/>
        <w:spacing w:line="276" w:lineRule="auto"/>
        <w:ind w:firstLine="600"/>
        <w:jc w:val="left"/>
        <w:rPr>
          <w:rFonts w:ascii="仿宋" w:eastAsia="仿宋" w:hAnsi="仿宋" w:cs="仿宋"/>
          <w:kern w:val="0"/>
          <w:sz w:val="24"/>
          <w:szCs w:val="30"/>
          <w:lang w:val="zh-CN"/>
        </w:rPr>
      </w:pPr>
      <w:r>
        <w:rPr>
          <w:rFonts w:ascii="仿宋" w:eastAsia="仿宋" w:hAnsi="仿宋" w:cs="仿宋" w:hint="eastAsia"/>
          <w:kern w:val="0"/>
          <w:sz w:val="24"/>
          <w:szCs w:val="30"/>
          <w:lang w:val="zh-CN"/>
        </w:rPr>
        <w:t>四、申请人保证在3个工作日内完成相关合同手续，送贵公司进行合同签批。申请人承诺在合同签订后七个工作日内付余款，否则贵公司不予退还保证金。申请人承诺凭银行回单或现金收据三日内自行将废旧电缆运离园区，否则，贵公司可自行处理该批废旧物资而无需经过同意。</w:t>
      </w:r>
    </w:p>
    <w:p w:rsidR="00CE0894" w:rsidRDefault="00CE0894" w:rsidP="00CE0894">
      <w:pPr>
        <w:autoSpaceDE w:val="0"/>
        <w:autoSpaceDN w:val="0"/>
        <w:adjustRightInd w:val="0"/>
        <w:spacing w:line="420" w:lineRule="atLeast"/>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五、转让人一经发现串标、围标行为，或参与者间有实质性关联关系，取消竞买资格，中选的取消中选资格，同时扣除保证金。</w:t>
      </w:r>
    </w:p>
    <w:p w:rsidR="00CE0894" w:rsidRDefault="00CE0894" w:rsidP="00CE0894">
      <w:pPr>
        <w:autoSpaceDE w:val="0"/>
        <w:autoSpaceDN w:val="0"/>
        <w:adjustRightInd w:val="0"/>
        <w:spacing w:line="420" w:lineRule="atLeast"/>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特此申请并承诺！</w:t>
      </w:r>
    </w:p>
    <w:p w:rsidR="00CE0894" w:rsidRDefault="00CE0894" w:rsidP="00CE0894">
      <w:pPr>
        <w:autoSpaceDE w:val="0"/>
        <w:autoSpaceDN w:val="0"/>
        <w:adjustRightInd w:val="0"/>
        <w:spacing w:line="420" w:lineRule="atLeast"/>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有效期：自签署之日起至  2019年   月   日    止</w:t>
      </w:r>
    </w:p>
    <w:p w:rsidR="00CE0894" w:rsidRDefault="00CE0894" w:rsidP="00CE0894">
      <w:pPr>
        <w:autoSpaceDE w:val="0"/>
        <w:autoSpaceDN w:val="0"/>
        <w:adjustRightInd w:val="0"/>
        <w:spacing w:line="420" w:lineRule="atLeast"/>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竞买申请人（签字）：          （公司需加盖公章）</w:t>
      </w:r>
    </w:p>
    <w:p w:rsidR="00CE0894" w:rsidRDefault="00CE0894" w:rsidP="00CE0894">
      <w:pPr>
        <w:autoSpaceDE w:val="0"/>
        <w:autoSpaceDN w:val="0"/>
        <w:adjustRightInd w:val="0"/>
        <w:spacing w:line="420" w:lineRule="atLeast"/>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电话：</w:t>
      </w:r>
      <w:r>
        <w:rPr>
          <w:rFonts w:ascii="仿宋" w:eastAsia="仿宋" w:hAnsi="仿宋" w:cs="仿宋" w:hint="eastAsia"/>
          <w:kern w:val="0"/>
          <w:sz w:val="24"/>
          <w:szCs w:val="30"/>
          <w:u w:val="single"/>
          <w:lang w:val="zh-CN"/>
        </w:rPr>
        <w:t xml:space="preserve">                      </w:t>
      </w:r>
      <w:r>
        <w:rPr>
          <w:rFonts w:ascii="仿宋" w:eastAsia="仿宋" w:hAnsi="仿宋" w:cs="仿宋" w:hint="eastAsia"/>
          <w:kern w:val="0"/>
          <w:sz w:val="24"/>
          <w:szCs w:val="30"/>
          <w:lang w:val="zh-CN"/>
        </w:rPr>
        <w:t xml:space="preserve"> 日期：</w:t>
      </w:r>
      <w:r>
        <w:rPr>
          <w:rFonts w:ascii="仿宋" w:eastAsia="仿宋" w:hAnsi="仿宋" w:cs="仿宋" w:hint="eastAsia"/>
          <w:kern w:val="0"/>
          <w:sz w:val="24"/>
          <w:szCs w:val="30"/>
          <w:u w:val="single"/>
          <w:lang w:val="zh-CN"/>
        </w:rPr>
        <w:t xml:space="preserve">              </w:t>
      </w:r>
    </w:p>
    <w:p w:rsidR="00CE0894" w:rsidRDefault="00CE0894" w:rsidP="00CE0894">
      <w:pPr>
        <w:widowControl/>
        <w:jc w:val="left"/>
        <w:rPr>
          <w:rFonts w:ascii="仿宋" w:eastAsia="仿宋" w:hAnsi="仿宋" w:cs="仿宋"/>
          <w:kern w:val="0"/>
          <w:sz w:val="24"/>
          <w:szCs w:val="30"/>
          <w:lang w:val="zh-CN"/>
        </w:rPr>
      </w:pPr>
      <w:r>
        <w:rPr>
          <w:rFonts w:ascii="仿宋" w:eastAsia="仿宋" w:hAnsi="仿宋" w:cs="仿宋"/>
          <w:kern w:val="0"/>
          <w:sz w:val="30"/>
          <w:szCs w:val="30"/>
          <w:lang w:val="zh-CN"/>
        </w:rPr>
        <w:br w:type="page"/>
      </w:r>
      <w:r>
        <w:rPr>
          <w:rFonts w:ascii="仿宋" w:eastAsia="仿宋" w:hAnsi="仿宋" w:cs="仿宋" w:hint="eastAsia"/>
          <w:kern w:val="0"/>
          <w:sz w:val="24"/>
          <w:szCs w:val="30"/>
          <w:lang w:val="zh-CN"/>
        </w:rPr>
        <w:lastRenderedPageBreak/>
        <w:t xml:space="preserve">  </w:t>
      </w:r>
      <w:r>
        <w:rPr>
          <w:rFonts w:ascii="仿宋" w:eastAsia="仿宋" w:hAnsi="仿宋" w:cs="仿宋"/>
          <w:kern w:val="0"/>
          <w:sz w:val="24"/>
          <w:szCs w:val="30"/>
          <w:lang w:val="zh-CN"/>
        </w:rPr>
        <w:t>1.2.</w:t>
      </w:r>
      <w:r>
        <w:rPr>
          <w:rFonts w:ascii="仿宋" w:eastAsia="仿宋" w:hAnsi="仿宋" w:cs="仿宋" w:hint="eastAsia"/>
          <w:kern w:val="0"/>
          <w:sz w:val="24"/>
          <w:szCs w:val="30"/>
          <w:lang w:val="zh-CN"/>
        </w:rPr>
        <w:t>1《法定代表人身份证明书》格式</w:t>
      </w:r>
    </w:p>
    <w:p w:rsidR="00CE0894" w:rsidRDefault="00CE0894" w:rsidP="00CE0894">
      <w:pPr>
        <w:autoSpaceDE w:val="0"/>
        <w:autoSpaceDN w:val="0"/>
        <w:adjustRightInd w:val="0"/>
        <w:spacing w:line="360" w:lineRule="auto"/>
        <w:jc w:val="center"/>
        <w:rPr>
          <w:rFonts w:ascii="仿宋" w:eastAsia="仿宋" w:hAnsi="仿宋" w:cs="仿宋"/>
          <w:kern w:val="0"/>
          <w:sz w:val="24"/>
          <w:szCs w:val="30"/>
          <w:lang w:val="zh-CN"/>
        </w:rPr>
      </w:pPr>
    </w:p>
    <w:p w:rsidR="00CE0894" w:rsidRDefault="00CE0894" w:rsidP="00CE0894">
      <w:pPr>
        <w:autoSpaceDE w:val="0"/>
        <w:autoSpaceDN w:val="0"/>
        <w:adjustRightInd w:val="0"/>
        <w:spacing w:line="360" w:lineRule="auto"/>
        <w:jc w:val="center"/>
        <w:rPr>
          <w:rFonts w:ascii="仿宋" w:eastAsia="仿宋" w:hAnsi="仿宋" w:cs="仿宋"/>
          <w:kern w:val="0"/>
          <w:sz w:val="24"/>
          <w:szCs w:val="30"/>
          <w:lang w:val="zh-CN"/>
        </w:rPr>
      </w:pPr>
      <w:r>
        <w:rPr>
          <w:rFonts w:ascii="仿宋" w:eastAsia="仿宋" w:hAnsi="仿宋" w:cs="仿宋" w:hint="eastAsia"/>
          <w:kern w:val="0"/>
          <w:sz w:val="24"/>
          <w:szCs w:val="30"/>
          <w:lang w:val="zh-CN"/>
        </w:rPr>
        <w:t>法定代表人身份证明书</w:t>
      </w:r>
    </w:p>
    <w:p w:rsidR="00CE0894" w:rsidRDefault="00CE0894" w:rsidP="00CE0894">
      <w:pPr>
        <w:autoSpaceDE w:val="0"/>
        <w:autoSpaceDN w:val="0"/>
        <w:adjustRightInd w:val="0"/>
        <w:rPr>
          <w:rFonts w:ascii="仿宋" w:eastAsia="仿宋" w:hAnsi="仿宋" w:cs="仿宋"/>
          <w:kern w:val="0"/>
          <w:sz w:val="18"/>
          <w:szCs w:val="21"/>
          <w:lang w:val="zh-CN"/>
        </w:rPr>
      </w:pP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单位名称</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单位性质</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地</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址</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成立时间</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年</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月</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日</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经营期限</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姓</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名</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性</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别</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年</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龄</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职</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务</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系</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竞买申请人单位名称</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的法定代表人。</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特此证明。</w:t>
      </w:r>
    </w:p>
    <w:p w:rsidR="00CE0894" w:rsidRDefault="00CE0894" w:rsidP="00CE0894">
      <w:pPr>
        <w:tabs>
          <w:tab w:val="center" w:pos="4153"/>
          <w:tab w:val="right" w:pos="8306"/>
        </w:tabs>
        <w:autoSpaceDE w:val="0"/>
        <w:autoSpaceDN w:val="0"/>
        <w:adjustRightInd w:val="0"/>
        <w:jc w:val="left"/>
        <w:rPr>
          <w:rFonts w:ascii="仿宋" w:eastAsia="仿宋" w:hAnsi="仿宋" w:cs="仿宋"/>
          <w:kern w:val="0"/>
          <w:sz w:val="15"/>
          <w:szCs w:val="18"/>
          <w:lang w:val="zh-CN"/>
        </w:rPr>
      </w:pPr>
    </w:p>
    <w:p w:rsidR="00CE0894" w:rsidRDefault="00CE0894" w:rsidP="00CE0894">
      <w:pPr>
        <w:autoSpaceDE w:val="0"/>
        <w:autoSpaceDN w:val="0"/>
        <w:adjustRightInd w:val="0"/>
        <w:spacing w:line="360" w:lineRule="auto"/>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附：法定代表人身份证复印件</w:t>
      </w:r>
    </w:p>
    <w:p w:rsidR="00CE0894" w:rsidRDefault="00CE0894" w:rsidP="00CE0894">
      <w:pPr>
        <w:autoSpaceDE w:val="0"/>
        <w:autoSpaceDN w:val="0"/>
        <w:adjustRightInd w:val="0"/>
        <w:spacing w:line="360" w:lineRule="auto"/>
        <w:ind w:firstLine="600"/>
        <w:rPr>
          <w:rFonts w:ascii="仿宋" w:eastAsia="仿宋" w:hAnsi="仿宋" w:cs="仿宋" w:hint="eastAsia"/>
          <w:kern w:val="0"/>
          <w:sz w:val="24"/>
          <w:szCs w:val="30"/>
          <w:lang w:val="zh-CN"/>
        </w:rPr>
      </w:pPr>
    </w:p>
    <w:p w:rsidR="00CE0894" w:rsidRDefault="00CE0894" w:rsidP="00CE0894">
      <w:pPr>
        <w:autoSpaceDE w:val="0"/>
        <w:autoSpaceDN w:val="0"/>
        <w:adjustRightInd w:val="0"/>
        <w:spacing w:line="360" w:lineRule="auto"/>
        <w:ind w:firstLine="600"/>
        <w:rPr>
          <w:rFonts w:ascii="仿宋" w:eastAsia="仿宋" w:hAnsi="仿宋" w:cs="仿宋" w:hint="eastAsia"/>
          <w:kern w:val="0"/>
          <w:sz w:val="24"/>
          <w:szCs w:val="30"/>
          <w:lang w:val="zh-CN"/>
        </w:rPr>
      </w:pPr>
    </w:p>
    <w:p w:rsidR="00CE0894" w:rsidRDefault="00CE0894" w:rsidP="00CE0894">
      <w:pPr>
        <w:autoSpaceDE w:val="0"/>
        <w:autoSpaceDN w:val="0"/>
        <w:adjustRightInd w:val="0"/>
        <w:spacing w:line="360" w:lineRule="auto"/>
        <w:ind w:firstLine="600"/>
        <w:rPr>
          <w:rFonts w:ascii="仿宋" w:eastAsia="仿宋" w:hAnsi="仿宋" w:cs="仿宋" w:hint="eastAsia"/>
          <w:kern w:val="0"/>
          <w:sz w:val="24"/>
          <w:szCs w:val="30"/>
          <w:lang w:val="zh-CN"/>
        </w:rPr>
      </w:pP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4050"/>
        <w:jc w:val="right"/>
        <w:rPr>
          <w:rFonts w:ascii="仿宋" w:eastAsia="仿宋" w:hAnsi="仿宋" w:cs="仿宋"/>
          <w:kern w:val="0"/>
          <w:sz w:val="24"/>
          <w:szCs w:val="30"/>
          <w:lang w:val="zh-CN"/>
        </w:rPr>
      </w:pPr>
      <w:r>
        <w:rPr>
          <w:rFonts w:ascii="仿宋" w:eastAsia="仿宋" w:hAnsi="仿宋" w:cs="仿宋" w:hint="eastAsia"/>
          <w:kern w:val="0"/>
          <w:sz w:val="24"/>
          <w:szCs w:val="30"/>
          <w:lang w:val="zh-CN"/>
        </w:rPr>
        <w:t>竞买申请人</w:t>
      </w:r>
      <w:r>
        <w:rPr>
          <w:rFonts w:ascii="仿宋" w:eastAsia="仿宋" w:hAnsi="仿宋" w:cs="仿宋"/>
          <w:kern w:val="0"/>
          <w:sz w:val="24"/>
          <w:szCs w:val="30"/>
          <w:lang w:val="zh-CN"/>
        </w:rPr>
        <w:t>:      (</w:t>
      </w:r>
      <w:r>
        <w:rPr>
          <w:rFonts w:ascii="仿宋" w:eastAsia="仿宋" w:hAnsi="仿宋" w:cs="仿宋" w:hint="eastAsia"/>
          <w:kern w:val="0"/>
          <w:sz w:val="24"/>
          <w:szCs w:val="30"/>
          <w:lang w:val="zh-CN"/>
        </w:rPr>
        <w:t>盖公章</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日期</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年</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月</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日</w:t>
      </w:r>
    </w:p>
    <w:p w:rsidR="00CE0894" w:rsidRDefault="00CE0894" w:rsidP="00CE0894">
      <w:pPr>
        <w:widowControl/>
        <w:jc w:val="left"/>
        <w:rPr>
          <w:rFonts w:ascii="仿宋" w:eastAsia="仿宋" w:hAnsi="仿宋" w:cs="仿宋"/>
          <w:kern w:val="0"/>
          <w:sz w:val="24"/>
          <w:szCs w:val="30"/>
          <w:lang w:val="zh-CN"/>
        </w:rPr>
      </w:pPr>
      <w:r>
        <w:rPr>
          <w:rFonts w:ascii="仿宋" w:eastAsia="仿宋" w:hAnsi="仿宋" w:cs="仿宋"/>
          <w:kern w:val="0"/>
          <w:sz w:val="30"/>
          <w:szCs w:val="30"/>
          <w:lang w:val="zh-CN"/>
        </w:rPr>
        <w:br w:type="page"/>
      </w:r>
      <w:r>
        <w:rPr>
          <w:rFonts w:ascii="仿宋" w:eastAsia="仿宋" w:hAnsi="仿宋" w:cs="仿宋" w:hint="eastAsia"/>
          <w:kern w:val="0"/>
          <w:sz w:val="30"/>
          <w:szCs w:val="30"/>
          <w:lang w:val="zh-CN"/>
        </w:rPr>
        <w:lastRenderedPageBreak/>
        <w:t xml:space="preserve"> </w:t>
      </w:r>
      <w:r>
        <w:rPr>
          <w:rFonts w:ascii="仿宋" w:eastAsia="仿宋" w:hAnsi="仿宋" w:cs="仿宋" w:hint="eastAsia"/>
          <w:kern w:val="0"/>
          <w:sz w:val="24"/>
          <w:szCs w:val="30"/>
          <w:lang w:val="zh-CN"/>
        </w:rPr>
        <w:t xml:space="preserve"> </w:t>
      </w:r>
      <w:r>
        <w:rPr>
          <w:rFonts w:ascii="仿宋" w:eastAsia="仿宋" w:hAnsi="仿宋" w:cs="仿宋"/>
          <w:kern w:val="0"/>
          <w:sz w:val="24"/>
          <w:szCs w:val="30"/>
          <w:lang w:val="zh-CN"/>
        </w:rPr>
        <w:t>1.</w:t>
      </w:r>
      <w:r>
        <w:rPr>
          <w:rFonts w:ascii="仿宋" w:eastAsia="仿宋" w:hAnsi="仿宋" w:cs="仿宋" w:hint="eastAsia"/>
          <w:kern w:val="0"/>
          <w:sz w:val="24"/>
          <w:szCs w:val="30"/>
          <w:lang w:val="zh-CN"/>
        </w:rPr>
        <w:t>2.2《法定代表人授权委托书》格式</w:t>
      </w:r>
    </w:p>
    <w:p w:rsidR="00CE0894" w:rsidRDefault="00CE0894" w:rsidP="00CE0894">
      <w:pPr>
        <w:autoSpaceDE w:val="0"/>
        <w:autoSpaceDN w:val="0"/>
        <w:adjustRightInd w:val="0"/>
        <w:spacing w:line="360" w:lineRule="auto"/>
        <w:rPr>
          <w:rFonts w:ascii="仿宋" w:eastAsia="仿宋" w:hAnsi="仿宋" w:cs="仿宋"/>
          <w:kern w:val="0"/>
          <w:sz w:val="24"/>
          <w:szCs w:val="30"/>
          <w:lang w:val="zh-CN"/>
        </w:rPr>
      </w:pPr>
    </w:p>
    <w:p w:rsidR="00CE0894" w:rsidRDefault="00CE0894" w:rsidP="00CE0894">
      <w:pPr>
        <w:autoSpaceDE w:val="0"/>
        <w:autoSpaceDN w:val="0"/>
        <w:adjustRightInd w:val="0"/>
        <w:spacing w:line="360" w:lineRule="auto"/>
        <w:jc w:val="center"/>
        <w:rPr>
          <w:rFonts w:ascii="仿宋" w:eastAsia="仿宋" w:hAnsi="仿宋" w:cs="仿宋"/>
          <w:kern w:val="0"/>
          <w:sz w:val="24"/>
          <w:szCs w:val="30"/>
          <w:lang w:val="zh-CN"/>
        </w:rPr>
      </w:pPr>
      <w:r>
        <w:rPr>
          <w:rFonts w:ascii="仿宋" w:eastAsia="仿宋" w:hAnsi="仿宋" w:cs="仿宋" w:hint="eastAsia"/>
          <w:kern w:val="0"/>
          <w:sz w:val="24"/>
          <w:szCs w:val="30"/>
          <w:lang w:val="zh-CN"/>
        </w:rPr>
        <w:t>法定代表人授权委托书</w:t>
      </w:r>
    </w:p>
    <w:p w:rsidR="00CE0894" w:rsidRDefault="00CE0894" w:rsidP="00CE0894">
      <w:pPr>
        <w:autoSpaceDE w:val="0"/>
        <w:autoSpaceDN w:val="0"/>
        <w:adjustRightInd w:val="0"/>
        <w:rPr>
          <w:rFonts w:ascii="仿宋" w:eastAsia="仿宋" w:hAnsi="仿宋" w:cs="仿宋"/>
          <w:kern w:val="0"/>
          <w:sz w:val="18"/>
          <w:szCs w:val="21"/>
          <w:lang w:val="zh-CN"/>
        </w:rPr>
      </w:pPr>
    </w:p>
    <w:p w:rsidR="00CE0894" w:rsidRDefault="00CE0894" w:rsidP="00CE0894">
      <w:pPr>
        <w:autoSpaceDE w:val="0"/>
        <w:autoSpaceDN w:val="0"/>
        <w:adjustRightInd w:val="0"/>
        <w:spacing w:line="360" w:lineRule="auto"/>
        <w:rPr>
          <w:rFonts w:ascii="仿宋" w:eastAsia="仿宋" w:hAnsi="仿宋" w:cs="仿宋"/>
          <w:kern w:val="0"/>
          <w:sz w:val="24"/>
          <w:szCs w:val="30"/>
          <w:lang w:val="zh-CN"/>
        </w:rPr>
      </w:pPr>
      <w:r>
        <w:rPr>
          <w:rFonts w:ascii="仿宋" w:eastAsia="仿宋" w:hAnsi="仿宋" w:cs="仿宋" w:hint="eastAsia"/>
          <w:kern w:val="0"/>
          <w:sz w:val="24"/>
          <w:szCs w:val="30"/>
          <w:lang w:val="zh-CN"/>
        </w:rPr>
        <w:t>致：</w:t>
      </w:r>
      <w:r>
        <w:rPr>
          <w:rFonts w:ascii="仿宋" w:eastAsia="仿宋" w:hAnsi="仿宋" w:cs="仿宋" w:hint="eastAsia"/>
          <w:kern w:val="0"/>
          <w:sz w:val="24"/>
          <w:szCs w:val="30"/>
          <w:u w:val="single"/>
          <w:lang w:val="zh-CN"/>
        </w:rPr>
        <w:t>成都统建城市建设开发有限责任公司</w:t>
      </w:r>
      <w:r>
        <w:rPr>
          <w:rFonts w:ascii="仿宋" w:eastAsia="仿宋" w:hAnsi="仿宋" w:cs="仿宋" w:hint="eastAsia"/>
          <w:kern w:val="0"/>
          <w:sz w:val="24"/>
          <w:szCs w:val="30"/>
          <w:lang w:val="zh-CN"/>
        </w:rPr>
        <w:t>：</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本授权书宣告：</w:t>
      </w:r>
      <w:r>
        <w:rPr>
          <w:rFonts w:ascii="仿宋" w:eastAsia="仿宋" w:hAnsi="仿宋" w:cs="仿宋"/>
          <w:kern w:val="0"/>
          <w:sz w:val="24"/>
          <w:szCs w:val="30"/>
          <w:u w:val="single"/>
          <w:lang w:val="zh-CN"/>
        </w:rPr>
        <w:t>(</w:t>
      </w:r>
      <w:r>
        <w:rPr>
          <w:rFonts w:ascii="仿宋" w:eastAsia="仿宋" w:hAnsi="仿宋" w:cs="仿宋" w:hint="eastAsia"/>
          <w:kern w:val="0"/>
          <w:sz w:val="24"/>
          <w:szCs w:val="30"/>
          <w:u w:val="single"/>
          <w:lang w:val="zh-CN"/>
        </w:rPr>
        <w:t>竞买申请人全称</w:t>
      </w:r>
      <w:r>
        <w:rPr>
          <w:rFonts w:ascii="仿宋" w:eastAsia="仿宋" w:hAnsi="仿宋" w:cs="仿宋"/>
          <w:kern w:val="0"/>
          <w:sz w:val="24"/>
          <w:szCs w:val="30"/>
          <w:lang w:val="zh-CN"/>
        </w:rPr>
        <w:t>)</w:t>
      </w:r>
      <w:r>
        <w:rPr>
          <w:rFonts w:ascii="仿宋" w:eastAsia="仿宋" w:hAnsi="仿宋" w:cs="仿宋" w:hint="eastAsia"/>
          <w:kern w:val="0"/>
          <w:sz w:val="24"/>
          <w:szCs w:val="30"/>
          <w:lang w:val="zh-CN"/>
        </w:rPr>
        <w:t>的</w:t>
      </w:r>
      <w:r>
        <w:rPr>
          <w:rFonts w:ascii="仿宋" w:eastAsia="仿宋" w:hAnsi="仿宋" w:cs="仿宋"/>
          <w:kern w:val="0"/>
          <w:sz w:val="24"/>
          <w:szCs w:val="30"/>
          <w:u w:val="single"/>
          <w:lang w:val="zh-CN"/>
        </w:rPr>
        <w:t xml:space="preserve">      </w:t>
      </w:r>
      <w:r>
        <w:rPr>
          <w:rFonts w:ascii="仿宋" w:eastAsia="仿宋" w:hAnsi="仿宋" w:cs="仿宋"/>
          <w:kern w:val="0"/>
          <w:sz w:val="24"/>
          <w:szCs w:val="30"/>
          <w:lang w:val="zh-CN"/>
        </w:rPr>
        <w:t>(</w:t>
      </w:r>
      <w:r>
        <w:rPr>
          <w:rFonts w:ascii="仿宋" w:eastAsia="仿宋" w:hAnsi="仿宋" w:cs="仿宋" w:hint="eastAsia"/>
          <w:kern w:val="0"/>
          <w:sz w:val="24"/>
          <w:szCs w:val="30"/>
          <w:lang w:val="zh-CN"/>
        </w:rPr>
        <w:t>职务</w:t>
      </w:r>
      <w:r>
        <w:rPr>
          <w:rFonts w:ascii="仿宋" w:eastAsia="仿宋" w:hAnsi="仿宋" w:cs="仿宋"/>
          <w:kern w:val="0"/>
          <w:sz w:val="24"/>
          <w:szCs w:val="30"/>
          <w:lang w:val="zh-CN"/>
        </w:rPr>
        <w:t>)</w:t>
      </w:r>
      <w:r>
        <w:rPr>
          <w:rFonts w:ascii="仿宋" w:eastAsia="仿宋" w:hAnsi="仿宋" w:cs="仿宋"/>
          <w:kern w:val="0"/>
          <w:sz w:val="24"/>
          <w:szCs w:val="30"/>
          <w:u w:val="single"/>
          <w:lang w:val="zh-CN"/>
        </w:rPr>
        <w:t xml:space="preserve">     </w:t>
      </w:r>
      <w:r>
        <w:rPr>
          <w:rFonts w:ascii="仿宋" w:eastAsia="仿宋" w:hAnsi="仿宋" w:cs="仿宋"/>
          <w:kern w:val="0"/>
          <w:sz w:val="24"/>
          <w:szCs w:val="30"/>
          <w:lang w:val="zh-CN"/>
        </w:rPr>
        <w:t>(</w:t>
      </w:r>
      <w:r>
        <w:rPr>
          <w:rFonts w:ascii="仿宋" w:eastAsia="仿宋" w:hAnsi="仿宋" w:cs="仿宋" w:hint="eastAsia"/>
          <w:kern w:val="0"/>
          <w:sz w:val="24"/>
          <w:szCs w:val="30"/>
          <w:lang w:val="zh-CN"/>
        </w:rPr>
        <w:t>姓名</w:t>
      </w:r>
      <w:r>
        <w:rPr>
          <w:rFonts w:ascii="仿宋" w:eastAsia="仿宋" w:hAnsi="仿宋" w:cs="仿宋"/>
          <w:kern w:val="0"/>
          <w:sz w:val="24"/>
          <w:szCs w:val="30"/>
          <w:lang w:val="zh-CN"/>
        </w:rPr>
        <w:t>)</w:t>
      </w:r>
      <w:r>
        <w:rPr>
          <w:rFonts w:ascii="仿宋" w:eastAsia="仿宋" w:hAnsi="仿宋" w:cs="仿宋" w:hint="eastAsia"/>
          <w:kern w:val="0"/>
          <w:sz w:val="24"/>
          <w:szCs w:val="30"/>
          <w:lang w:val="zh-CN"/>
        </w:rPr>
        <w:t>合法地代表我单位，授权</w:t>
      </w:r>
      <w:r>
        <w:rPr>
          <w:rFonts w:ascii="仿宋" w:eastAsia="仿宋" w:hAnsi="仿宋" w:cs="仿宋"/>
          <w:kern w:val="0"/>
          <w:sz w:val="24"/>
          <w:szCs w:val="30"/>
          <w:u w:val="single"/>
          <w:lang w:val="zh-CN"/>
        </w:rPr>
        <w:t>(</w:t>
      </w:r>
      <w:r>
        <w:rPr>
          <w:rFonts w:ascii="仿宋" w:eastAsia="仿宋" w:hAnsi="仿宋" w:cs="仿宋" w:hint="eastAsia"/>
          <w:kern w:val="0"/>
          <w:sz w:val="24"/>
          <w:szCs w:val="30"/>
          <w:u w:val="single"/>
          <w:lang w:val="zh-CN"/>
        </w:rPr>
        <w:t>竞买申请人全称</w:t>
      </w:r>
      <w:r>
        <w:rPr>
          <w:rFonts w:ascii="仿宋" w:eastAsia="仿宋" w:hAnsi="仿宋" w:cs="仿宋"/>
          <w:kern w:val="0"/>
          <w:sz w:val="24"/>
          <w:szCs w:val="30"/>
          <w:lang w:val="zh-CN"/>
        </w:rPr>
        <w:t>)</w:t>
      </w:r>
      <w:r>
        <w:rPr>
          <w:rFonts w:ascii="仿宋" w:eastAsia="仿宋" w:hAnsi="仿宋" w:cs="仿宋" w:hint="eastAsia"/>
          <w:kern w:val="0"/>
          <w:sz w:val="24"/>
          <w:szCs w:val="30"/>
          <w:lang w:val="zh-CN"/>
        </w:rPr>
        <w:t>的</w:t>
      </w:r>
      <w:r>
        <w:rPr>
          <w:rFonts w:ascii="仿宋" w:eastAsia="仿宋" w:hAnsi="仿宋" w:cs="仿宋"/>
          <w:kern w:val="0"/>
          <w:sz w:val="24"/>
          <w:szCs w:val="30"/>
          <w:u w:val="single"/>
          <w:lang w:val="zh-CN"/>
        </w:rPr>
        <w:t xml:space="preserve">      </w:t>
      </w:r>
      <w:r>
        <w:rPr>
          <w:rFonts w:ascii="仿宋" w:eastAsia="仿宋" w:hAnsi="仿宋" w:cs="仿宋"/>
          <w:kern w:val="0"/>
          <w:sz w:val="24"/>
          <w:szCs w:val="30"/>
          <w:lang w:val="zh-CN"/>
        </w:rPr>
        <w:t>(</w:t>
      </w:r>
      <w:r>
        <w:rPr>
          <w:rFonts w:ascii="仿宋" w:eastAsia="仿宋" w:hAnsi="仿宋" w:cs="仿宋" w:hint="eastAsia"/>
          <w:kern w:val="0"/>
          <w:sz w:val="24"/>
          <w:szCs w:val="30"/>
          <w:lang w:val="zh-CN"/>
        </w:rPr>
        <w:t>职务</w:t>
      </w:r>
      <w:r>
        <w:rPr>
          <w:rFonts w:ascii="仿宋" w:eastAsia="仿宋" w:hAnsi="仿宋" w:cs="仿宋"/>
          <w:kern w:val="0"/>
          <w:sz w:val="24"/>
          <w:szCs w:val="30"/>
          <w:lang w:val="zh-CN"/>
        </w:rPr>
        <w:t>)</w:t>
      </w:r>
      <w:r>
        <w:rPr>
          <w:rFonts w:ascii="仿宋" w:eastAsia="仿宋" w:hAnsi="仿宋" w:cs="仿宋"/>
          <w:kern w:val="0"/>
          <w:sz w:val="24"/>
          <w:szCs w:val="30"/>
          <w:u w:val="single"/>
          <w:lang w:val="zh-CN"/>
        </w:rPr>
        <w:t xml:space="preserve">     </w:t>
      </w:r>
      <w:r>
        <w:rPr>
          <w:rFonts w:ascii="仿宋" w:eastAsia="仿宋" w:hAnsi="仿宋" w:cs="仿宋"/>
          <w:kern w:val="0"/>
          <w:sz w:val="24"/>
          <w:szCs w:val="30"/>
          <w:lang w:val="zh-CN"/>
        </w:rPr>
        <w:t>(</w:t>
      </w:r>
      <w:r>
        <w:rPr>
          <w:rFonts w:ascii="仿宋" w:eastAsia="仿宋" w:hAnsi="仿宋" w:cs="仿宋" w:hint="eastAsia"/>
          <w:kern w:val="0"/>
          <w:sz w:val="24"/>
          <w:szCs w:val="30"/>
          <w:lang w:val="zh-CN"/>
        </w:rPr>
        <w:t>姓名</w:t>
      </w:r>
      <w:r>
        <w:rPr>
          <w:rFonts w:ascii="仿宋" w:eastAsia="仿宋" w:hAnsi="仿宋" w:cs="仿宋"/>
          <w:kern w:val="0"/>
          <w:sz w:val="24"/>
          <w:szCs w:val="30"/>
          <w:lang w:val="zh-CN"/>
        </w:rPr>
        <w:t>)</w:t>
      </w:r>
      <w:r>
        <w:rPr>
          <w:rFonts w:ascii="仿宋" w:eastAsia="仿宋" w:hAnsi="仿宋" w:cs="仿宋" w:hint="eastAsia"/>
          <w:kern w:val="0"/>
          <w:sz w:val="24"/>
          <w:szCs w:val="30"/>
          <w:lang w:val="zh-CN"/>
        </w:rPr>
        <w:t>为我单位代理人，该代理人有权在竞价中，以我单位的名义在</w:t>
      </w:r>
      <w:r>
        <w:rPr>
          <w:rFonts w:ascii="仿宋" w:eastAsia="仿宋" w:hAnsi="仿宋" w:cs="仿宋"/>
          <w:kern w:val="0"/>
          <w:sz w:val="24"/>
          <w:szCs w:val="30"/>
          <w:lang w:val="zh-CN"/>
        </w:rPr>
        <w:t>“</w:t>
      </w:r>
      <w:r>
        <w:rPr>
          <w:rFonts w:ascii="仿宋" w:eastAsia="仿宋" w:hAnsi="仿宋" w:cs="仿宋" w:hint="eastAsia"/>
          <w:kern w:val="0"/>
          <w:sz w:val="24"/>
          <w:szCs w:val="30"/>
          <w:lang w:val="zh-CN"/>
        </w:rPr>
        <w:t>岷江总部基地闲置废旧电缆拍卖</w:t>
      </w:r>
      <w:r>
        <w:rPr>
          <w:rFonts w:ascii="仿宋" w:eastAsia="仿宋" w:hAnsi="仿宋" w:cs="仿宋"/>
          <w:kern w:val="0"/>
          <w:sz w:val="24"/>
          <w:szCs w:val="30"/>
          <w:lang w:val="zh-CN"/>
        </w:rPr>
        <w:t>”</w:t>
      </w:r>
      <w:r>
        <w:rPr>
          <w:rFonts w:ascii="仿宋" w:eastAsia="仿宋" w:hAnsi="仿宋" w:cs="仿宋" w:hint="eastAsia"/>
          <w:kern w:val="0"/>
          <w:sz w:val="24"/>
          <w:szCs w:val="30"/>
          <w:lang w:val="zh-CN"/>
        </w:rPr>
        <w:t>竞价活动中签署竞价申请函和竞价申请文件、与转让人协商、签订合同以及执行一切与此有关的事项。</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委托期限：自本授权委托书签署之日起至竞价文件约定的</w:t>
      </w:r>
      <w:r>
        <w:rPr>
          <w:rFonts w:ascii="仿宋" w:eastAsia="仿宋" w:hAnsi="仿宋" w:cs="仿宋"/>
          <w:kern w:val="0"/>
          <w:sz w:val="24"/>
          <w:szCs w:val="30"/>
          <w:lang w:val="zh-CN"/>
        </w:rPr>
        <w:t>“</w:t>
      </w:r>
      <w:r>
        <w:rPr>
          <w:rFonts w:ascii="仿宋" w:eastAsia="仿宋" w:hAnsi="仿宋" w:cs="仿宋" w:hint="eastAsia"/>
          <w:kern w:val="0"/>
          <w:sz w:val="24"/>
          <w:szCs w:val="30"/>
          <w:lang w:val="zh-CN"/>
        </w:rPr>
        <w:t>竞价申请有效期</w:t>
      </w:r>
      <w:r>
        <w:rPr>
          <w:rFonts w:ascii="仿宋" w:eastAsia="仿宋" w:hAnsi="仿宋" w:cs="仿宋"/>
          <w:kern w:val="0"/>
          <w:sz w:val="24"/>
          <w:szCs w:val="30"/>
          <w:lang w:val="zh-CN"/>
        </w:rPr>
        <w:t>”</w:t>
      </w:r>
      <w:r>
        <w:rPr>
          <w:rFonts w:ascii="仿宋" w:eastAsia="仿宋" w:hAnsi="仿宋" w:cs="仿宋" w:hint="eastAsia"/>
          <w:kern w:val="0"/>
          <w:sz w:val="24"/>
          <w:szCs w:val="30"/>
          <w:lang w:val="zh-CN"/>
        </w:rPr>
        <w:t>结束为止。</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委托代理人无转委托权，特此委托。</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附：（</w:t>
      </w:r>
      <w:r>
        <w:rPr>
          <w:rFonts w:ascii="仿宋" w:eastAsia="仿宋" w:hAnsi="仿宋" w:cs="仿宋"/>
          <w:kern w:val="0"/>
          <w:sz w:val="24"/>
          <w:szCs w:val="30"/>
          <w:lang w:val="zh-CN"/>
        </w:rPr>
        <w:t>1</w:t>
      </w:r>
      <w:r>
        <w:rPr>
          <w:rFonts w:ascii="仿宋" w:eastAsia="仿宋" w:hAnsi="仿宋" w:cs="仿宋" w:hint="eastAsia"/>
          <w:kern w:val="0"/>
          <w:sz w:val="24"/>
          <w:szCs w:val="30"/>
          <w:lang w:val="zh-CN"/>
        </w:rPr>
        <w:t>）法定代表人身份证复印件</w:t>
      </w:r>
    </w:p>
    <w:p w:rsidR="00CE0894" w:rsidRDefault="00CE0894" w:rsidP="00CE0894">
      <w:pPr>
        <w:autoSpaceDE w:val="0"/>
        <w:autoSpaceDN w:val="0"/>
        <w:adjustRightInd w:val="0"/>
        <w:spacing w:line="360" w:lineRule="auto"/>
        <w:ind w:firstLine="1200"/>
        <w:rPr>
          <w:rFonts w:ascii="仿宋" w:eastAsia="仿宋" w:hAnsi="仿宋" w:cs="仿宋"/>
          <w:kern w:val="0"/>
          <w:sz w:val="24"/>
          <w:szCs w:val="30"/>
          <w:lang w:val="zh-CN"/>
        </w:rPr>
      </w:pPr>
      <w:r>
        <w:rPr>
          <w:rFonts w:ascii="仿宋" w:eastAsia="仿宋" w:hAnsi="仿宋" w:cs="仿宋" w:hint="eastAsia"/>
          <w:kern w:val="0"/>
          <w:sz w:val="24"/>
          <w:szCs w:val="30"/>
          <w:lang w:val="zh-CN"/>
        </w:rPr>
        <w:t>委托代理人身份证复印件。</w:t>
      </w:r>
    </w:p>
    <w:p w:rsidR="00CE0894" w:rsidRDefault="00CE0894" w:rsidP="00CE0894">
      <w:pPr>
        <w:autoSpaceDE w:val="0"/>
        <w:autoSpaceDN w:val="0"/>
        <w:adjustRightInd w:val="0"/>
        <w:spacing w:line="360" w:lineRule="auto"/>
        <w:rPr>
          <w:rFonts w:ascii="仿宋" w:eastAsia="仿宋" w:hAnsi="仿宋" w:cs="仿宋"/>
          <w:kern w:val="0"/>
          <w:sz w:val="24"/>
          <w:szCs w:val="30"/>
          <w:lang w:val="zh-CN"/>
        </w:rPr>
      </w:pP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委托代理人</w:t>
      </w:r>
      <w:r>
        <w:rPr>
          <w:rFonts w:ascii="仿宋" w:eastAsia="仿宋" w:hAnsi="仿宋" w:cs="仿宋"/>
          <w:kern w:val="0"/>
          <w:sz w:val="24"/>
          <w:szCs w:val="30"/>
          <w:lang w:val="zh-CN"/>
        </w:rPr>
        <w:t>:    (</w:t>
      </w:r>
      <w:r>
        <w:rPr>
          <w:rFonts w:ascii="仿宋" w:eastAsia="仿宋" w:hAnsi="仿宋" w:cs="仿宋" w:hint="eastAsia"/>
          <w:kern w:val="0"/>
          <w:sz w:val="24"/>
          <w:szCs w:val="30"/>
          <w:lang w:val="zh-CN"/>
        </w:rPr>
        <w:t>签字</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性别</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身份证号码</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职务：</w:t>
      </w:r>
      <w:r>
        <w:rPr>
          <w:rFonts w:ascii="仿宋" w:eastAsia="仿宋" w:hAnsi="仿宋" w:cs="仿宋"/>
          <w:kern w:val="0"/>
          <w:sz w:val="24"/>
          <w:szCs w:val="30"/>
          <w:lang w:val="zh-CN"/>
        </w:rPr>
        <w:tab/>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竞买申请人</w:t>
      </w:r>
      <w:r>
        <w:rPr>
          <w:rFonts w:ascii="仿宋" w:eastAsia="仿宋" w:hAnsi="仿宋" w:cs="仿宋"/>
          <w:kern w:val="0"/>
          <w:sz w:val="24"/>
          <w:szCs w:val="30"/>
          <w:lang w:val="zh-CN"/>
        </w:rPr>
        <w:t>:       (</w:t>
      </w:r>
      <w:r>
        <w:rPr>
          <w:rFonts w:ascii="仿宋" w:eastAsia="仿宋" w:hAnsi="仿宋" w:cs="仿宋" w:hint="eastAsia"/>
          <w:kern w:val="0"/>
          <w:sz w:val="24"/>
          <w:szCs w:val="30"/>
          <w:lang w:val="zh-CN"/>
        </w:rPr>
        <w:t>公章</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kern w:val="0"/>
          <w:sz w:val="24"/>
          <w:szCs w:val="30"/>
          <w:lang w:val="zh-CN"/>
        </w:rPr>
      </w:pPr>
      <w:r>
        <w:rPr>
          <w:rFonts w:ascii="仿宋" w:eastAsia="仿宋" w:hAnsi="仿宋" w:cs="仿宋" w:hint="eastAsia"/>
          <w:kern w:val="0"/>
          <w:sz w:val="24"/>
          <w:szCs w:val="30"/>
          <w:lang w:val="zh-CN"/>
        </w:rPr>
        <w:t>法定代表人</w:t>
      </w:r>
      <w:r>
        <w:rPr>
          <w:rFonts w:ascii="仿宋" w:eastAsia="仿宋" w:hAnsi="仿宋" w:cs="仿宋"/>
          <w:kern w:val="0"/>
          <w:sz w:val="24"/>
          <w:szCs w:val="30"/>
          <w:lang w:val="zh-CN"/>
        </w:rPr>
        <w:t>:         (</w:t>
      </w:r>
      <w:r>
        <w:rPr>
          <w:rFonts w:ascii="仿宋" w:eastAsia="仿宋" w:hAnsi="仿宋" w:cs="仿宋" w:hint="eastAsia"/>
          <w:kern w:val="0"/>
          <w:sz w:val="24"/>
          <w:szCs w:val="30"/>
          <w:lang w:val="zh-CN"/>
        </w:rPr>
        <w:t>签字或盖章</w:t>
      </w:r>
      <w:r>
        <w:rPr>
          <w:rFonts w:ascii="仿宋" w:eastAsia="仿宋" w:hAnsi="仿宋" w:cs="仿宋"/>
          <w:kern w:val="0"/>
          <w:sz w:val="24"/>
          <w:szCs w:val="30"/>
          <w:lang w:val="zh-CN"/>
        </w:rPr>
        <w:t xml:space="preserve">)    </w:t>
      </w:r>
    </w:p>
    <w:p w:rsidR="00CE0894" w:rsidRDefault="00CE0894" w:rsidP="00CE0894">
      <w:pPr>
        <w:autoSpaceDE w:val="0"/>
        <w:autoSpaceDN w:val="0"/>
        <w:adjustRightInd w:val="0"/>
        <w:spacing w:line="360" w:lineRule="auto"/>
        <w:ind w:firstLine="600"/>
        <w:rPr>
          <w:rFonts w:ascii="仿宋" w:eastAsia="仿宋" w:hAnsi="仿宋" w:cs="仿宋" w:hint="eastAsia"/>
          <w:kern w:val="0"/>
          <w:sz w:val="24"/>
          <w:szCs w:val="30"/>
          <w:lang w:val="zh-CN"/>
        </w:rPr>
      </w:pPr>
      <w:r>
        <w:rPr>
          <w:rFonts w:ascii="仿宋" w:eastAsia="仿宋" w:hAnsi="仿宋" w:cs="仿宋" w:hint="eastAsia"/>
          <w:kern w:val="0"/>
          <w:sz w:val="24"/>
          <w:szCs w:val="30"/>
          <w:lang w:val="zh-CN"/>
        </w:rPr>
        <w:t>日期</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年</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月</w:t>
      </w:r>
      <w:r>
        <w:rPr>
          <w:rFonts w:ascii="仿宋" w:eastAsia="仿宋" w:hAnsi="仿宋" w:cs="仿宋"/>
          <w:kern w:val="0"/>
          <w:sz w:val="24"/>
          <w:szCs w:val="30"/>
          <w:lang w:val="zh-CN"/>
        </w:rPr>
        <w:t xml:space="preserve">       </w:t>
      </w:r>
      <w:r>
        <w:rPr>
          <w:rFonts w:ascii="仿宋" w:eastAsia="仿宋" w:hAnsi="仿宋" w:cs="仿宋" w:hint="eastAsia"/>
          <w:kern w:val="0"/>
          <w:sz w:val="24"/>
          <w:szCs w:val="30"/>
          <w:lang w:val="zh-CN"/>
        </w:rPr>
        <w:t>日</w:t>
      </w:r>
    </w:p>
    <w:p w:rsidR="00CE0894" w:rsidRDefault="00CE0894" w:rsidP="00CE0894">
      <w:pPr>
        <w:autoSpaceDE w:val="0"/>
        <w:autoSpaceDN w:val="0"/>
        <w:adjustRightInd w:val="0"/>
        <w:spacing w:line="360" w:lineRule="auto"/>
        <w:ind w:firstLine="600"/>
        <w:rPr>
          <w:rFonts w:ascii="仿宋" w:eastAsia="仿宋" w:hAnsi="仿宋" w:hint="eastAsia"/>
          <w:sz w:val="24"/>
          <w:szCs w:val="24"/>
        </w:rPr>
      </w:pPr>
      <w:r>
        <w:rPr>
          <w:rFonts w:ascii="仿宋" w:eastAsia="仿宋" w:hAnsi="仿宋" w:cs="仿宋"/>
          <w:kern w:val="0"/>
          <w:sz w:val="30"/>
          <w:szCs w:val="30"/>
          <w:lang w:val="zh-CN"/>
        </w:rPr>
        <w:br w:type="page"/>
      </w:r>
      <w:r>
        <w:rPr>
          <w:rFonts w:ascii="仿宋" w:eastAsia="仿宋" w:hAnsi="仿宋" w:cs="仿宋"/>
          <w:kern w:val="0"/>
          <w:sz w:val="24"/>
          <w:szCs w:val="24"/>
          <w:lang w:val="zh-CN"/>
        </w:rPr>
        <w:lastRenderedPageBreak/>
        <w:t>1.</w:t>
      </w:r>
      <w:r>
        <w:rPr>
          <w:rFonts w:ascii="仿宋" w:eastAsia="仿宋" w:hAnsi="仿宋" w:cs="仿宋" w:hint="eastAsia"/>
          <w:kern w:val="0"/>
          <w:sz w:val="24"/>
          <w:szCs w:val="24"/>
          <w:lang w:val="zh-CN"/>
        </w:rPr>
        <w:t>3</w:t>
      </w:r>
      <w:r>
        <w:rPr>
          <w:rFonts w:ascii="仿宋" w:eastAsia="仿宋" w:hAnsi="仿宋" w:cs="仿宋"/>
          <w:kern w:val="0"/>
          <w:sz w:val="24"/>
          <w:szCs w:val="24"/>
          <w:lang w:val="zh-CN"/>
        </w:rPr>
        <w:t>.</w:t>
      </w:r>
      <w:r>
        <w:rPr>
          <w:rFonts w:ascii="仿宋" w:eastAsia="仿宋" w:hAnsi="仿宋" w:cs="仿宋" w:hint="eastAsia"/>
          <w:kern w:val="0"/>
          <w:sz w:val="24"/>
          <w:szCs w:val="24"/>
          <w:lang w:val="zh-CN"/>
        </w:rPr>
        <w:t>《报价表》格式</w:t>
      </w:r>
    </w:p>
    <w:p w:rsidR="00CE0894" w:rsidRDefault="00CE0894" w:rsidP="00CE0894">
      <w:pPr>
        <w:rPr>
          <w:rFonts w:ascii="仿宋" w:eastAsia="仿宋" w:hAnsi="仿宋" w:hint="eastAsia"/>
          <w:sz w:val="24"/>
          <w:szCs w:val="24"/>
        </w:rPr>
      </w:pPr>
    </w:p>
    <w:p w:rsidR="00CE0894" w:rsidRDefault="00CE0894" w:rsidP="00CE0894">
      <w:pPr>
        <w:rPr>
          <w:rFonts w:ascii="仿宋" w:eastAsia="仿宋" w:hAnsi="仿宋" w:cs="宋体" w:hint="eastAsia"/>
          <w:kern w:val="0"/>
          <w:sz w:val="24"/>
          <w:szCs w:val="24"/>
        </w:rPr>
      </w:pPr>
      <w:r>
        <w:rPr>
          <w:rFonts w:ascii="仿宋" w:eastAsia="仿宋" w:hAnsi="仿宋" w:cs="宋体" w:hint="eastAsia"/>
          <w:kern w:val="0"/>
          <w:sz w:val="24"/>
          <w:szCs w:val="24"/>
        </w:rPr>
        <w:t>成都统建城市建设开发有限责任公司:</w:t>
      </w:r>
    </w:p>
    <w:p w:rsidR="00CE0894" w:rsidRDefault="00CE0894" w:rsidP="00CE0894">
      <w:pPr>
        <w:rPr>
          <w:rFonts w:ascii="仿宋" w:eastAsia="仿宋" w:hAnsi="仿宋" w:cs="宋体" w:hint="eastAsia"/>
          <w:kern w:val="0"/>
          <w:sz w:val="24"/>
          <w:szCs w:val="24"/>
        </w:rPr>
      </w:pPr>
    </w:p>
    <w:p w:rsidR="00CE0894" w:rsidRDefault="00CE0894" w:rsidP="00CE0894">
      <w:pPr>
        <w:spacing w:line="360" w:lineRule="auto"/>
        <w:jc w:val="center"/>
        <w:rPr>
          <w:rFonts w:ascii="仿宋" w:eastAsia="仿宋" w:hAnsi="仿宋" w:cs="宋体" w:hint="eastAsia"/>
          <w:kern w:val="0"/>
          <w:sz w:val="24"/>
          <w:szCs w:val="24"/>
        </w:rPr>
      </w:pPr>
      <w:r>
        <w:rPr>
          <w:rFonts w:ascii="仿宋" w:eastAsia="仿宋" w:hAnsi="仿宋" w:cs="宋体" w:hint="eastAsia"/>
          <w:kern w:val="0"/>
          <w:sz w:val="24"/>
          <w:szCs w:val="24"/>
        </w:rPr>
        <w:t xml:space="preserve">  项目竞价报价表</w:t>
      </w:r>
    </w:p>
    <w:p w:rsidR="00CE0894" w:rsidRDefault="00CE0894" w:rsidP="00CE0894">
      <w:pPr>
        <w:spacing w:line="360" w:lineRule="auto"/>
        <w:jc w:val="right"/>
        <w:rPr>
          <w:rFonts w:ascii="仿宋" w:eastAsia="仿宋" w:hAnsi="仿宋" w:hint="eastAsia"/>
          <w:sz w:val="24"/>
          <w:szCs w:val="24"/>
        </w:rPr>
      </w:pPr>
      <w:r>
        <w:rPr>
          <w:rFonts w:ascii="仿宋" w:eastAsia="仿宋" w:hAnsi="仿宋" w:hint="eastAsia"/>
          <w:sz w:val="24"/>
          <w:szCs w:val="24"/>
        </w:rPr>
        <w:t>单位：元</w:t>
      </w:r>
    </w:p>
    <w:tbl>
      <w:tblPr>
        <w:tblW w:w="0" w:type="auto"/>
        <w:tblInd w:w="0" w:type="dxa"/>
        <w:tblLayout w:type="fixed"/>
        <w:tblLook w:val="0000"/>
      </w:tblPr>
      <w:tblGrid>
        <w:gridCol w:w="2659"/>
        <w:gridCol w:w="2551"/>
        <w:gridCol w:w="2411"/>
        <w:gridCol w:w="1235"/>
      </w:tblGrid>
      <w:tr w:rsidR="00CE0894" w:rsidTr="00F241C8">
        <w:trPr>
          <w:trHeight w:val="555"/>
        </w:trPr>
        <w:tc>
          <w:tcPr>
            <w:tcW w:w="2659" w:type="dxa"/>
            <w:tcBorders>
              <w:top w:val="single" w:sz="4" w:space="0" w:color="auto"/>
              <w:left w:val="single" w:sz="4" w:space="0" w:color="auto"/>
              <w:bottom w:val="single" w:sz="4" w:space="0" w:color="auto"/>
              <w:right w:val="single" w:sz="4" w:space="0" w:color="auto"/>
            </w:tcBorders>
          </w:tcPr>
          <w:p w:rsidR="00CE0894" w:rsidRDefault="00CE0894" w:rsidP="00F241C8">
            <w:pPr>
              <w:widowControl/>
              <w:jc w:val="center"/>
              <w:rPr>
                <w:rFonts w:ascii="仿宋" w:eastAsia="仿宋" w:hAnsi="仿宋" w:cs="宋体"/>
                <w:kern w:val="0"/>
                <w:sz w:val="24"/>
                <w:szCs w:val="24"/>
              </w:rPr>
            </w:pPr>
            <w:r>
              <w:rPr>
                <w:rFonts w:ascii="仿宋" w:eastAsia="仿宋" w:hAnsi="仿宋" w:cs="宋体" w:hint="eastAsia"/>
                <w:kern w:val="0"/>
                <w:sz w:val="24"/>
                <w:szCs w:val="24"/>
              </w:rPr>
              <w:t>名  称</w:t>
            </w:r>
          </w:p>
        </w:tc>
        <w:tc>
          <w:tcPr>
            <w:tcW w:w="2551" w:type="dxa"/>
            <w:tcBorders>
              <w:top w:val="single" w:sz="4" w:space="0" w:color="auto"/>
              <w:left w:val="nil"/>
              <w:bottom w:val="single" w:sz="4" w:space="0" w:color="auto"/>
              <w:right w:val="single" w:sz="4" w:space="0" w:color="auto"/>
            </w:tcBorders>
          </w:tcPr>
          <w:p w:rsidR="00CE0894" w:rsidRDefault="00CE0894" w:rsidP="00F241C8">
            <w:pPr>
              <w:widowControl/>
              <w:jc w:val="center"/>
              <w:rPr>
                <w:rFonts w:ascii="仿宋" w:eastAsia="仿宋" w:hAnsi="仿宋" w:cs="宋体"/>
                <w:kern w:val="0"/>
                <w:sz w:val="24"/>
                <w:szCs w:val="24"/>
              </w:rPr>
            </w:pPr>
            <w:r>
              <w:rPr>
                <w:rFonts w:ascii="仿宋" w:eastAsia="仿宋" w:hAnsi="仿宋" w:cs="宋体" w:hint="eastAsia"/>
                <w:kern w:val="0"/>
                <w:sz w:val="24"/>
                <w:szCs w:val="24"/>
              </w:rPr>
              <w:t>报价金额（大写）</w:t>
            </w:r>
          </w:p>
        </w:tc>
        <w:tc>
          <w:tcPr>
            <w:tcW w:w="2411" w:type="dxa"/>
            <w:tcBorders>
              <w:top w:val="single" w:sz="4" w:space="0" w:color="auto"/>
              <w:left w:val="nil"/>
              <w:bottom w:val="single" w:sz="4" w:space="0" w:color="auto"/>
              <w:right w:val="single" w:sz="4" w:space="0" w:color="auto"/>
            </w:tcBorders>
          </w:tcPr>
          <w:p w:rsidR="00CE0894" w:rsidRDefault="00CE0894" w:rsidP="00F241C8">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报价金额（小写）</w:t>
            </w:r>
          </w:p>
        </w:tc>
        <w:tc>
          <w:tcPr>
            <w:tcW w:w="1235" w:type="dxa"/>
            <w:tcBorders>
              <w:top w:val="single" w:sz="4" w:space="0" w:color="auto"/>
              <w:left w:val="single" w:sz="4" w:space="0" w:color="auto"/>
              <w:bottom w:val="single" w:sz="4" w:space="0" w:color="auto"/>
              <w:right w:val="single" w:sz="4" w:space="0" w:color="auto"/>
            </w:tcBorders>
          </w:tcPr>
          <w:p w:rsidR="00CE0894" w:rsidRDefault="00CE0894" w:rsidP="00F241C8">
            <w:pPr>
              <w:widowControl/>
              <w:jc w:val="center"/>
              <w:rPr>
                <w:rFonts w:ascii="仿宋" w:eastAsia="仿宋" w:hAnsi="仿宋" w:cs="宋体"/>
                <w:kern w:val="0"/>
                <w:sz w:val="24"/>
                <w:szCs w:val="24"/>
              </w:rPr>
            </w:pPr>
            <w:r>
              <w:rPr>
                <w:rFonts w:ascii="仿宋" w:eastAsia="仿宋" w:hAnsi="仿宋" w:cs="宋体" w:hint="eastAsia"/>
                <w:kern w:val="0"/>
                <w:sz w:val="24"/>
                <w:szCs w:val="24"/>
              </w:rPr>
              <w:t>备注</w:t>
            </w:r>
          </w:p>
        </w:tc>
      </w:tr>
      <w:tr w:rsidR="00CE0894" w:rsidTr="00F241C8">
        <w:trPr>
          <w:trHeight w:val="795"/>
        </w:trPr>
        <w:tc>
          <w:tcPr>
            <w:tcW w:w="2659" w:type="dxa"/>
            <w:tcBorders>
              <w:top w:val="nil"/>
              <w:left w:val="single" w:sz="4" w:space="0" w:color="auto"/>
              <w:bottom w:val="single" w:sz="4" w:space="0" w:color="auto"/>
              <w:right w:val="single" w:sz="4" w:space="0" w:color="auto"/>
            </w:tcBorders>
          </w:tcPr>
          <w:p w:rsidR="00CE0894" w:rsidRDefault="00CE0894" w:rsidP="00F241C8">
            <w:pPr>
              <w:widowControl/>
              <w:jc w:val="left"/>
              <w:rPr>
                <w:rFonts w:ascii="仿宋" w:eastAsia="仿宋" w:hAnsi="仿宋" w:cs="宋体"/>
                <w:kern w:val="0"/>
                <w:sz w:val="24"/>
                <w:szCs w:val="24"/>
              </w:rPr>
            </w:pPr>
            <w:r>
              <w:rPr>
                <w:rFonts w:ascii="仿宋" w:eastAsia="仿宋" w:hAnsi="仿宋" w:cs="宋体" w:hint="eastAsia"/>
                <w:kern w:val="0"/>
                <w:sz w:val="24"/>
                <w:szCs w:val="24"/>
              </w:rPr>
              <w:t>废旧电缆一批（型号：YJV-8.7/15-3*185，长度约为1342米</w:t>
            </w:r>
          </w:p>
        </w:tc>
        <w:tc>
          <w:tcPr>
            <w:tcW w:w="2551" w:type="dxa"/>
            <w:tcBorders>
              <w:top w:val="nil"/>
              <w:left w:val="nil"/>
              <w:bottom w:val="single" w:sz="4" w:space="0" w:color="auto"/>
              <w:right w:val="single" w:sz="4" w:space="0" w:color="auto"/>
            </w:tcBorders>
          </w:tcPr>
          <w:p w:rsidR="00CE0894" w:rsidRDefault="00CE0894" w:rsidP="00F241C8">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2411" w:type="dxa"/>
            <w:tcBorders>
              <w:top w:val="single" w:sz="4" w:space="0" w:color="auto"/>
              <w:left w:val="nil"/>
              <w:bottom w:val="single" w:sz="4" w:space="0" w:color="auto"/>
              <w:right w:val="single" w:sz="4" w:space="0" w:color="auto"/>
            </w:tcBorders>
          </w:tcPr>
          <w:p w:rsidR="00CE0894" w:rsidRDefault="00CE0894" w:rsidP="00F241C8">
            <w:pPr>
              <w:widowControl/>
              <w:jc w:val="left"/>
              <w:rPr>
                <w:rFonts w:ascii="仿宋" w:eastAsia="仿宋" w:hAnsi="仿宋" w:cs="宋体" w:hint="eastAsia"/>
                <w:kern w:val="0"/>
                <w:sz w:val="24"/>
                <w:szCs w:val="24"/>
              </w:rPr>
            </w:pPr>
          </w:p>
        </w:tc>
        <w:tc>
          <w:tcPr>
            <w:tcW w:w="1235" w:type="dxa"/>
            <w:tcBorders>
              <w:top w:val="single" w:sz="4" w:space="0" w:color="auto"/>
              <w:left w:val="single" w:sz="4" w:space="0" w:color="auto"/>
              <w:bottom w:val="single" w:sz="4" w:space="0" w:color="auto"/>
              <w:right w:val="single" w:sz="4" w:space="0" w:color="auto"/>
            </w:tcBorders>
          </w:tcPr>
          <w:p w:rsidR="00CE0894" w:rsidRDefault="00CE0894" w:rsidP="00F241C8">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r>
    </w:tbl>
    <w:p w:rsidR="00CE0894" w:rsidRDefault="00CE0894" w:rsidP="00CE0894">
      <w:pPr>
        <w:rPr>
          <w:rFonts w:ascii="仿宋" w:eastAsia="仿宋" w:hAnsi="仿宋" w:cs="宋体" w:hint="eastAsia"/>
          <w:kern w:val="0"/>
          <w:sz w:val="24"/>
          <w:szCs w:val="24"/>
        </w:rPr>
      </w:pPr>
    </w:p>
    <w:tbl>
      <w:tblPr>
        <w:tblW w:w="0" w:type="auto"/>
        <w:tblInd w:w="0" w:type="dxa"/>
        <w:tblLayout w:type="fixed"/>
        <w:tblLook w:val="0000"/>
      </w:tblPr>
      <w:tblGrid>
        <w:gridCol w:w="8856"/>
      </w:tblGrid>
      <w:tr w:rsidR="00CE0894" w:rsidTr="00F241C8">
        <w:trPr>
          <w:trHeight w:val="570"/>
        </w:trPr>
        <w:tc>
          <w:tcPr>
            <w:tcW w:w="8856" w:type="dxa"/>
            <w:tcBorders>
              <w:top w:val="nil"/>
              <w:left w:val="nil"/>
              <w:bottom w:val="nil"/>
              <w:right w:val="nil"/>
            </w:tcBorders>
            <w:vAlign w:val="center"/>
          </w:tcPr>
          <w:p w:rsidR="00CE0894" w:rsidRDefault="00CE0894" w:rsidP="00F241C8">
            <w:pPr>
              <w:widowControl/>
              <w:wordWrap w:val="0"/>
              <w:spacing w:line="360" w:lineRule="auto"/>
              <w:jc w:val="right"/>
              <w:rPr>
                <w:rFonts w:ascii="仿宋" w:eastAsia="仿宋" w:hAnsi="仿宋" w:cs="宋体" w:hint="eastAsia"/>
                <w:kern w:val="0"/>
                <w:sz w:val="24"/>
                <w:szCs w:val="24"/>
                <w:u w:val="single"/>
              </w:rPr>
            </w:pPr>
            <w:r>
              <w:rPr>
                <w:rFonts w:ascii="仿宋" w:eastAsia="仿宋" w:hAnsi="仿宋" w:cs="宋体" w:hint="eastAsia"/>
                <w:kern w:val="0"/>
                <w:sz w:val="24"/>
                <w:szCs w:val="24"/>
              </w:rPr>
              <w:t>报价单位:</w:t>
            </w:r>
            <w:r>
              <w:rPr>
                <w:rFonts w:ascii="仿宋" w:eastAsia="仿宋" w:hAnsi="仿宋" w:cs="宋体" w:hint="eastAsia"/>
                <w:kern w:val="0"/>
                <w:sz w:val="24"/>
                <w:szCs w:val="24"/>
                <w:u w:val="single"/>
              </w:rPr>
              <w:t xml:space="preserve">            (盖公章)</w:t>
            </w:r>
          </w:p>
          <w:p w:rsidR="00CE0894" w:rsidRDefault="00CE0894" w:rsidP="00F241C8">
            <w:pPr>
              <w:widowControl/>
              <w:spacing w:line="360" w:lineRule="auto"/>
              <w:jc w:val="right"/>
              <w:rPr>
                <w:rFonts w:ascii="仿宋" w:eastAsia="仿宋" w:hAnsi="仿宋" w:cs="宋体"/>
                <w:kern w:val="0"/>
                <w:sz w:val="24"/>
                <w:szCs w:val="24"/>
              </w:rPr>
            </w:pPr>
            <w:r>
              <w:rPr>
                <w:rFonts w:ascii="仿宋" w:eastAsia="仿宋" w:hAnsi="仿宋" w:cs="宋体" w:hint="eastAsia"/>
                <w:kern w:val="0"/>
                <w:sz w:val="24"/>
                <w:szCs w:val="24"/>
              </w:rPr>
              <w:t>年  月  日</w:t>
            </w:r>
          </w:p>
        </w:tc>
      </w:tr>
    </w:tbl>
    <w:p w:rsidR="00CE0894" w:rsidRDefault="00CE0894" w:rsidP="00CE0894">
      <w:pPr>
        <w:rPr>
          <w:rFonts w:ascii="仿宋" w:eastAsia="仿宋" w:hAnsi="仿宋" w:cs="仿宋" w:hint="eastAsia"/>
          <w:color w:val="000000"/>
          <w:kern w:val="0"/>
          <w:sz w:val="24"/>
          <w:szCs w:val="24"/>
          <w:lang w:val="zh-CN"/>
        </w:rPr>
      </w:pPr>
    </w:p>
    <w:p w:rsidR="00CE0894" w:rsidRDefault="00CE0894" w:rsidP="00CE0894">
      <w:pPr>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lang w:val="zh-CN"/>
        </w:rPr>
        <w:t>注：1、盖章处如为自然人，可以签字代替，如为法人，则需加盖公司章。</w:t>
      </w:r>
    </w:p>
    <w:p w:rsidR="00CE0894" w:rsidRDefault="00CE0894" w:rsidP="00CE0894">
      <w:pPr>
        <w:ind w:firstLineChars="200" w:firstLine="480"/>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lang w:val="zh-CN"/>
        </w:rPr>
        <w:t>2、报价以人民币元为单位，加价幅度以百元为单位。</w:t>
      </w:r>
    </w:p>
    <w:p w:rsidR="00CE0894" w:rsidRDefault="00CE0894" w:rsidP="00CE0894">
      <w:pPr>
        <w:ind w:firstLineChars="200" w:firstLine="480"/>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lang w:val="zh-CN"/>
        </w:rPr>
        <w:t>3、低于标的物竞拍底价的价格无效。</w:t>
      </w:r>
    </w:p>
    <w:p w:rsidR="00CE0894" w:rsidRDefault="00CE0894" w:rsidP="00CE0894">
      <w:pPr>
        <w:pStyle w:val="1"/>
        <w:rPr>
          <w:rFonts w:ascii="仿宋" w:hAnsi="仿宋"/>
          <w:sz w:val="20"/>
          <w:szCs w:val="20"/>
        </w:rPr>
      </w:pPr>
      <w:r>
        <w:rPr>
          <w:rFonts w:ascii="仿宋" w:hAnsi="仿宋"/>
          <w:kern w:val="0"/>
          <w:lang w:val="zh-CN"/>
        </w:rPr>
        <w:br w:type="page"/>
      </w:r>
      <w:bookmarkStart w:id="3" w:name="_Toc24716409"/>
      <w:r>
        <w:rPr>
          <w:rFonts w:ascii="仿宋" w:hAnsi="仿宋" w:hint="eastAsia"/>
          <w:kern w:val="0"/>
          <w:lang w:val="zh-CN"/>
        </w:rPr>
        <w:lastRenderedPageBreak/>
        <w:t>第三章  购销合同主要内容</w:t>
      </w:r>
      <w:bookmarkEnd w:id="3"/>
      <w:r>
        <w:rPr>
          <w:rFonts w:ascii="仿宋" w:hAnsi="仿宋"/>
          <w:sz w:val="20"/>
          <w:szCs w:val="20"/>
        </w:rPr>
        <w:t xml:space="preserve">                             </w:t>
      </w:r>
    </w:p>
    <w:p w:rsidR="00CE0894" w:rsidRDefault="00CE0894" w:rsidP="00CE0894">
      <w:pPr>
        <w:rPr>
          <w:rFonts w:ascii="仿宋" w:eastAsia="仿宋" w:hAnsi="仿宋" w:cs="宋体" w:hint="eastAsia"/>
          <w:snapToGrid w:val="0"/>
          <w:color w:val="000000"/>
          <w:kern w:val="0"/>
          <w:sz w:val="24"/>
          <w:szCs w:val="20"/>
        </w:rPr>
      </w:pPr>
      <w:r>
        <w:rPr>
          <w:rFonts w:ascii="仿宋" w:eastAsia="仿宋" w:hAnsi="仿宋" w:cs="宋体" w:hint="eastAsia"/>
          <w:snapToGrid w:val="0"/>
          <w:color w:val="000000"/>
          <w:kern w:val="0"/>
          <w:sz w:val="24"/>
          <w:szCs w:val="20"/>
        </w:rPr>
        <w:t>甲方：成都统建城市建设开发有限责任公司</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u w:val="single"/>
        </w:rPr>
      </w:pPr>
      <w:r>
        <w:rPr>
          <w:rFonts w:ascii="仿宋" w:eastAsia="仿宋" w:hAnsi="仿宋" w:cs="宋体" w:hint="eastAsia"/>
          <w:snapToGrid w:val="0"/>
          <w:color w:val="000000"/>
          <w:kern w:val="0"/>
          <w:sz w:val="24"/>
          <w:szCs w:val="20"/>
        </w:rPr>
        <w:t xml:space="preserve">乙方：  </w:t>
      </w:r>
      <w:r>
        <w:rPr>
          <w:rFonts w:ascii="仿宋" w:eastAsia="仿宋" w:hAnsi="仿宋" w:cs="宋体" w:hint="eastAsia"/>
          <w:snapToGrid w:val="0"/>
          <w:color w:val="000000"/>
          <w:kern w:val="0"/>
          <w:sz w:val="24"/>
          <w:szCs w:val="20"/>
          <w:u w:val="single"/>
        </w:rPr>
        <w:t xml:space="preserve">                                    </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adjustRightInd w:val="0"/>
        <w:snapToGrid w:val="0"/>
        <w:spacing w:line="360" w:lineRule="auto"/>
        <w:jc w:val="left"/>
        <w:rPr>
          <w:rFonts w:ascii="仿宋" w:eastAsia="仿宋" w:hAnsi="仿宋" w:cs="宋体"/>
          <w:snapToGrid w:val="0"/>
          <w:color w:val="000000"/>
          <w:kern w:val="0"/>
          <w:sz w:val="24"/>
          <w:szCs w:val="20"/>
        </w:rPr>
      </w:pPr>
      <w:r>
        <w:rPr>
          <w:rFonts w:ascii="仿宋" w:eastAsia="仿宋" w:hAnsi="仿宋" w:cs="宋体" w:hint="eastAsia"/>
          <w:snapToGrid w:val="0"/>
          <w:color w:val="000000"/>
          <w:kern w:val="0"/>
          <w:sz w:val="24"/>
          <w:szCs w:val="20"/>
        </w:rPr>
        <w:t>经甲乙双方协商一致，双方本着平等互利的原则，签订本协议，以资双方信守执行。</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numPr>
          <w:ilvl w:val="0"/>
          <w:numId w:val="2"/>
        </w:numPr>
        <w:adjustRightInd w:val="0"/>
        <w:snapToGrid w:val="0"/>
        <w:spacing w:line="360" w:lineRule="auto"/>
        <w:ind w:left="0" w:firstLine="0"/>
        <w:jc w:val="left"/>
        <w:rPr>
          <w:rFonts w:ascii="仿宋" w:eastAsia="仿宋" w:hAnsi="仿宋" w:cs="宋体" w:hint="eastAsia"/>
          <w:b/>
          <w:snapToGrid w:val="0"/>
          <w:color w:val="000000"/>
          <w:kern w:val="0"/>
          <w:sz w:val="24"/>
          <w:szCs w:val="20"/>
        </w:rPr>
      </w:pPr>
      <w:r>
        <w:rPr>
          <w:rFonts w:ascii="仿宋" w:eastAsia="仿宋" w:hAnsi="仿宋" w:cs="宋体" w:hint="eastAsia"/>
          <w:b/>
          <w:snapToGrid w:val="0"/>
          <w:color w:val="000000"/>
          <w:kern w:val="0"/>
          <w:sz w:val="24"/>
          <w:szCs w:val="20"/>
        </w:rPr>
        <w:t xml:space="preserve"> 本次买卖所涉及的物资名称、数量</w:t>
      </w:r>
    </w:p>
    <w:p w:rsidR="00CE0894" w:rsidRDefault="00CE0894" w:rsidP="00CE0894">
      <w:pPr>
        <w:adjustRightInd w:val="0"/>
        <w:snapToGrid w:val="0"/>
        <w:spacing w:line="360" w:lineRule="auto"/>
        <w:jc w:val="left"/>
        <w:rPr>
          <w:rFonts w:ascii="仿宋" w:eastAsia="仿宋" w:hAnsi="仿宋" w:cs="宋体"/>
          <w:snapToGrid w:val="0"/>
          <w:color w:val="000000"/>
          <w:kern w:val="0"/>
          <w:sz w:val="24"/>
          <w:szCs w:val="20"/>
        </w:rPr>
      </w:pPr>
      <w:r>
        <w:rPr>
          <w:rFonts w:ascii="仿宋" w:eastAsia="仿宋" w:hAnsi="仿宋" w:hint="eastAsia"/>
          <w:sz w:val="24"/>
          <w:szCs w:val="20"/>
        </w:rPr>
        <w:t>废旧电缆一批（型号：YJV-8.7/15-3*185，长度约为1342米，以现场测量实际为准）</w:t>
      </w:r>
      <w:r>
        <w:rPr>
          <w:rFonts w:ascii="仿宋" w:eastAsia="仿宋" w:hAnsi="仿宋" w:cs="宋体" w:hint="eastAsia"/>
          <w:snapToGrid w:val="0"/>
          <w:color w:val="000000"/>
          <w:kern w:val="0"/>
          <w:sz w:val="24"/>
          <w:szCs w:val="20"/>
        </w:rPr>
        <w:t>。</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numPr>
          <w:ilvl w:val="0"/>
          <w:numId w:val="2"/>
        </w:numPr>
        <w:adjustRightInd w:val="0"/>
        <w:snapToGrid w:val="0"/>
        <w:spacing w:line="360" w:lineRule="auto"/>
        <w:ind w:left="0" w:firstLine="0"/>
        <w:jc w:val="left"/>
        <w:rPr>
          <w:rFonts w:ascii="仿宋" w:eastAsia="仿宋" w:hAnsi="仿宋" w:cs="宋体" w:hint="eastAsia"/>
          <w:b/>
          <w:snapToGrid w:val="0"/>
          <w:color w:val="000000"/>
          <w:kern w:val="0"/>
          <w:sz w:val="24"/>
          <w:szCs w:val="20"/>
        </w:rPr>
      </w:pPr>
      <w:r>
        <w:rPr>
          <w:rFonts w:ascii="仿宋" w:eastAsia="仿宋" w:hAnsi="仿宋" w:cs="宋体" w:hint="eastAsia"/>
          <w:b/>
          <w:snapToGrid w:val="0"/>
          <w:color w:val="000000"/>
          <w:kern w:val="0"/>
          <w:sz w:val="24"/>
          <w:szCs w:val="20"/>
        </w:rPr>
        <w:t xml:space="preserve"> 物资单价及总价</w:t>
      </w:r>
    </w:p>
    <w:p w:rsidR="00CE0894" w:rsidRDefault="00CE0894" w:rsidP="00CE0894">
      <w:pPr>
        <w:adjustRightInd w:val="0"/>
        <w:snapToGrid w:val="0"/>
        <w:spacing w:line="360" w:lineRule="auto"/>
        <w:jc w:val="left"/>
        <w:rPr>
          <w:rFonts w:ascii="仿宋" w:eastAsia="仿宋" w:hAnsi="仿宋" w:cs="宋体"/>
          <w:snapToGrid w:val="0"/>
          <w:color w:val="000000"/>
          <w:kern w:val="0"/>
          <w:sz w:val="24"/>
          <w:szCs w:val="20"/>
        </w:rPr>
      </w:pPr>
      <w:r>
        <w:rPr>
          <w:rFonts w:ascii="仿宋" w:eastAsia="仿宋" w:hAnsi="仿宋" w:cs="宋体" w:hint="eastAsia"/>
          <w:snapToGrid w:val="0"/>
          <w:color w:val="000000"/>
          <w:kern w:val="0"/>
          <w:sz w:val="24"/>
          <w:szCs w:val="20"/>
        </w:rPr>
        <w:t>甲乙双方同意按</w:t>
      </w:r>
      <w:r>
        <w:rPr>
          <w:rFonts w:ascii="仿宋" w:eastAsia="仿宋" w:hAnsi="仿宋"/>
          <w:b/>
          <w:sz w:val="24"/>
          <w:szCs w:val="20"/>
        </w:rPr>
        <w:t>_______</w:t>
      </w:r>
      <w:r>
        <w:rPr>
          <w:rFonts w:ascii="仿宋" w:eastAsia="仿宋" w:hAnsi="仿宋"/>
          <w:b/>
          <w:sz w:val="24"/>
          <w:szCs w:val="20"/>
          <w:u w:val="single"/>
        </w:rPr>
        <w:t>_</w:t>
      </w:r>
      <w:r>
        <w:rPr>
          <w:rFonts w:ascii="仿宋" w:eastAsia="仿宋" w:hAnsi="仿宋" w:hint="eastAsia"/>
          <w:b/>
          <w:sz w:val="24"/>
          <w:szCs w:val="20"/>
          <w:u w:val="single"/>
        </w:rPr>
        <w:t xml:space="preserve">            </w:t>
      </w:r>
      <w:r>
        <w:rPr>
          <w:rFonts w:ascii="仿宋" w:eastAsia="仿宋" w:hAnsi="仿宋" w:cs="宋体" w:hint="eastAsia"/>
          <w:snapToGrid w:val="0"/>
          <w:color w:val="000000"/>
          <w:kern w:val="0"/>
          <w:sz w:val="24"/>
          <w:szCs w:val="20"/>
          <w:u w:val="single"/>
        </w:rPr>
        <w:t>元</w:t>
      </w:r>
      <w:r>
        <w:rPr>
          <w:rFonts w:ascii="仿宋" w:eastAsia="仿宋" w:hAnsi="仿宋" w:hint="eastAsia"/>
          <w:sz w:val="24"/>
          <w:szCs w:val="20"/>
          <w:u w:val="single"/>
        </w:rPr>
        <w:t>（小写：     ）</w:t>
      </w:r>
      <w:r>
        <w:rPr>
          <w:rFonts w:ascii="仿宋" w:eastAsia="仿宋" w:hAnsi="仿宋" w:cs="宋体" w:hint="eastAsia"/>
          <w:snapToGrid w:val="0"/>
          <w:color w:val="000000"/>
          <w:kern w:val="0"/>
          <w:sz w:val="24"/>
          <w:szCs w:val="20"/>
        </w:rPr>
        <w:t>的总价进行交易。</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numPr>
          <w:ilvl w:val="0"/>
          <w:numId w:val="2"/>
        </w:numPr>
        <w:adjustRightInd w:val="0"/>
        <w:snapToGrid w:val="0"/>
        <w:spacing w:line="360" w:lineRule="auto"/>
        <w:ind w:left="0" w:firstLine="0"/>
        <w:jc w:val="left"/>
        <w:rPr>
          <w:rFonts w:ascii="仿宋" w:eastAsia="仿宋" w:hAnsi="仿宋" w:cs="宋体" w:hint="eastAsia"/>
          <w:b/>
          <w:snapToGrid w:val="0"/>
          <w:color w:val="000000"/>
          <w:kern w:val="0"/>
          <w:sz w:val="24"/>
          <w:szCs w:val="20"/>
        </w:rPr>
      </w:pPr>
      <w:r>
        <w:rPr>
          <w:rFonts w:ascii="仿宋" w:eastAsia="仿宋" w:hAnsi="仿宋" w:cs="宋体" w:hint="eastAsia"/>
          <w:b/>
          <w:snapToGrid w:val="0"/>
          <w:color w:val="000000"/>
          <w:kern w:val="0"/>
          <w:sz w:val="24"/>
          <w:szCs w:val="20"/>
        </w:rPr>
        <w:t xml:space="preserve"> 交货方式</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r>
        <w:rPr>
          <w:rFonts w:ascii="仿宋" w:eastAsia="仿宋" w:hAnsi="仿宋" w:cs="宋体" w:hint="eastAsia"/>
          <w:snapToGrid w:val="0"/>
          <w:color w:val="000000"/>
          <w:kern w:val="0"/>
          <w:sz w:val="24"/>
          <w:szCs w:val="20"/>
        </w:rPr>
        <w:t>1、交、提货时间：</w:t>
      </w:r>
      <w:r>
        <w:rPr>
          <w:rFonts w:ascii="仿宋" w:eastAsia="仿宋" w:hAnsi="仿宋"/>
          <w:b/>
          <w:sz w:val="24"/>
          <w:szCs w:val="20"/>
        </w:rPr>
        <w:t>__________</w:t>
      </w:r>
      <w:r>
        <w:rPr>
          <w:rFonts w:ascii="仿宋" w:eastAsia="仿宋" w:hAnsi="仿宋" w:cs="宋体" w:hint="eastAsia"/>
          <w:snapToGrid w:val="0"/>
          <w:color w:val="000000"/>
          <w:kern w:val="0"/>
          <w:sz w:val="24"/>
          <w:szCs w:val="20"/>
        </w:rPr>
        <w:t>年</w:t>
      </w:r>
      <w:r>
        <w:rPr>
          <w:rFonts w:ascii="仿宋" w:eastAsia="仿宋" w:hAnsi="仿宋"/>
          <w:b/>
          <w:sz w:val="24"/>
          <w:szCs w:val="20"/>
        </w:rPr>
        <w:t>__________</w:t>
      </w:r>
      <w:r>
        <w:rPr>
          <w:rFonts w:ascii="仿宋" w:eastAsia="仿宋" w:hAnsi="仿宋" w:cs="宋体" w:hint="eastAsia"/>
          <w:snapToGrid w:val="0"/>
          <w:color w:val="000000"/>
          <w:kern w:val="0"/>
          <w:sz w:val="24"/>
          <w:szCs w:val="20"/>
        </w:rPr>
        <w:t>月</w:t>
      </w:r>
      <w:r>
        <w:rPr>
          <w:rFonts w:ascii="仿宋" w:eastAsia="仿宋" w:hAnsi="仿宋"/>
          <w:b/>
          <w:sz w:val="24"/>
          <w:szCs w:val="20"/>
        </w:rPr>
        <w:t>__________</w:t>
      </w:r>
      <w:r>
        <w:rPr>
          <w:rFonts w:ascii="仿宋" w:eastAsia="仿宋" w:hAnsi="仿宋" w:cs="宋体" w:hint="eastAsia"/>
          <w:snapToGrid w:val="0"/>
          <w:color w:val="000000"/>
          <w:kern w:val="0"/>
          <w:sz w:val="24"/>
          <w:szCs w:val="20"/>
        </w:rPr>
        <w:t>日至</w:t>
      </w:r>
      <w:r>
        <w:rPr>
          <w:rFonts w:ascii="仿宋" w:eastAsia="仿宋" w:hAnsi="仿宋"/>
          <w:b/>
          <w:sz w:val="24"/>
          <w:szCs w:val="20"/>
        </w:rPr>
        <w:t>__________</w:t>
      </w:r>
      <w:r>
        <w:rPr>
          <w:rFonts w:ascii="仿宋" w:eastAsia="仿宋" w:hAnsi="仿宋" w:cs="宋体" w:hint="eastAsia"/>
          <w:snapToGrid w:val="0"/>
          <w:color w:val="000000"/>
          <w:kern w:val="0"/>
          <w:sz w:val="24"/>
          <w:szCs w:val="20"/>
        </w:rPr>
        <w:t>年</w:t>
      </w:r>
      <w:r>
        <w:rPr>
          <w:rFonts w:ascii="仿宋" w:eastAsia="仿宋" w:hAnsi="仿宋"/>
          <w:b/>
          <w:sz w:val="24"/>
          <w:szCs w:val="20"/>
        </w:rPr>
        <w:t>__________</w:t>
      </w:r>
      <w:r>
        <w:rPr>
          <w:rFonts w:ascii="仿宋" w:eastAsia="仿宋" w:hAnsi="仿宋" w:cs="宋体" w:hint="eastAsia"/>
          <w:snapToGrid w:val="0"/>
          <w:color w:val="000000"/>
          <w:kern w:val="0"/>
          <w:sz w:val="24"/>
          <w:szCs w:val="20"/>
        </w:rPr>
        <w:t>月</w:t>
      </w:r>
      <w:r>
        <w:rPr>
          <w:rFonts w:ascii="仿宋" w:eastAsia="仿宋" w:hAnsi="仿宋"/>
          <w:b/>
          <w:sz w:val="24"/>
          <w:szCs w:val="20"/>
        </w:rPr>
        <w:t>__________</w:t>
      </w:r>
      <w:r>
        <w:rPr>
          <w:rFonts w:ascii="仿宋" w:eastAsia="仿宋" w:hAnsi="仿宋" w:cs="宋体" w:hint="eastAsia"/>
          <w:snapToGrid w:val="0"/>
          <w:color w:val="000000"/>
          <w:kern w:val="0"/>
          <w:sz w:val="24"/>
          <w:szCs w:val="20"/>
        </w:rPr>
        <w:t>日，乙方必须在约定期限内将所交易的全部物资提走。</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r>
        <w:rPr>
          <w:rFonts w:ascii="仿宋" w:eastAsia="仿宋" w:hAnsi="仿宋" w:cs="宋体" w:hint="eastAsia"/>
          <w:snapToGrid w:val="0"/>
          <w:color w:val="000000"/>
          <w:kern w:val="0"/>
          <w:sz w:val="24"/>
          <w:szCs w:val="20"/>
        </w:rPr>
        <w:t xml:space="preserve">2、交、提货地点： </w:t>
      </w:r>
      <w:r>
        <w:rPr>
          <w:rFonts w:ascii="仿宋" w:eastAsia="仿宋" w:hAnsi="仿宋"/>
          <w:b/>
          <w:sz w:val="24"/>
          <w:szCs w:val="20"/>
        </w:rPr>
        <w:t>__</w:t>
      </w:r>
      <w:r>
        <w:rPr>
          <w:rFonts w:ascii="仿宋" w:eastAsia="仿宋" w:hAnsi="仿宋" w:hint="eastAsia"/>
          <w:sz w:val="24"/>
          <w:szCs w:val="20"/>
          <w:u w:val="single"/>
        </w:rPr>
        <w:t>成都市金牛区金周路589号露天停车场</w:t>
      </w:r>
      <w:r>
        <w:rPr>
          <w:rFonts w:ascii="仿宋" w:eastAsia="仿宋" w:hAnsi="仿宋"/>
          <w:sz w:val="24"/>
          <w:szCs w:val="20"/>
          <w:u w:val="single"/>
        </w:rPr>
        <w:t>_</w:t>
      </w:r>
      <w:r>
        <w:rPr>
          <w:rFonts w:ascii="仿宋" w:eastAsia="仿宋" w:hAnsi="仿宋"/>
          <w:b/>
          <w:sz w:val="24"/>
          <w:szCs w:val="20"/>
        </w:rPr>
        <w:t>___</w:t>
      </w:r>
      <w:r>
        <w:rPr>
          <w:rFonts w:ascii="仿宋" w:eastAsia="仿宋" w:hAnsi="仿宋" w:hint="eastAsia"/>
          <w:b/>
          <w:sz w:val="24"/>
          <w:szCs w:val="20"/>
        </w:rPr>
        <w:t>。</w:t>
      </w:r>
    </w:p>
    <w:p w:rsidR="00CE0894" w:rsidRDefault="00CE0894" w:rsidP="00CE0894">
      <w:pPr>
        <w:adjustRightInd w:val="0"/>
        <w:snapToGrid w:val="0"/>
        <w:spacing w:line="360" w:lineRule="auto"/>
        <w:jc w:val="left"/>
        <w:rPr>
          <w:rFonts w:ascii="仿宋" w:eastAsia="仿宋" w:hAnsi="仿宋" w:cs="宋体"/>
          <w:snapToGrid w:val="0"/>
          <w:color w:val="000000"/>
          <w:kern w:val="0"/>
          <w:sz w:val="24"/>
          <w:szCs w:val="20"/>
        </w:rPr>
      </w:pPr>
      <w:r>
        <w:rPr>
          <w:rFonts w:ascii="仿宋" w:eastAsia="仿宋" w:hAnsi="仿宋" w:cs="宋体" w:hint="eastAsia"/>
          <w:snapToGrid w:val="0"/>
          <w:color w:val="000000"/>
          <w:kern w:val="0"/>
          <w:sz w:val="24"/>
          <w:szCs w:val="20"/>
        </w:rPr>
        <w:t>3、运输及装卸方式：物资切割、拆解、装车、运输由乙方自行负责，全部工作过程中安全事故由乙方负责。</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numPr>
          <w:ilvl w:val="0"/>
          <w:numId w:val="2"/>
        </w:numPr>
        <w:adjustRightInd w:val="0"/>
        <w:snapToGrid w:val="0"/>
        <w:spacing w:line="360" w:lineRule="auto"/>
        <w:ind w:left="0" w:firstLine="0"/>
        <w:jc w:val="left"/>
        <w:rPr>
          <w:rFonts w:ascii="仿宋" w:eastAsia="仿宋" w:hAnsi="仿宋" w:cs="宋体" w:hint="eastAsia"/>
          <w:b/>
          <w:snapToGrid w:val="0"/>
          <w:color w:val="000000"/>
          <w:kern w:val="0"/>
          <w:sz w:val="24"/>
          <w:szCs w:val="20"/>
        </w:rPr>
      </w:pPr>
      <w:r>
        <w:rPr>
          <w:rFonts w:ascii="仿宋" w:eastAsia="仿宋" w:hAnsi="仿宋" w:cs="宋体" w:hint="eastAsia"/>
          <w:b/>
          <w:snapToGrid w:val="0"/>
          <w:color w:val="000000"/>
          <w:kern w:val="0"/>
          <w:sz w:val="24"/>
          <w:szCs w:val="20"/>
        </w:rPr>
        <w:t xml:space="preserve"> 计量方式</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r>
        <w:rPr>
          <w:rFonts w:ascii="仿宋" w:eastAsia="仿宋" w:hAnsi="仿宋" w:cs="宋体" w:hint="eastAsia"/>
          <w:snapToGrid w:val="0"/>
          <w:color w:val="000000"/>
          <w:kern w:val="0"/>
          <w:sz w:val="24"/>
          <w:szCs w:val="20"/>
        </w:rPr>
        <w:t>该批物资按堆放于</w:t>
      </w:r>
      <w:r>
        <w:rPr>
          <w:rFonts w:ascii="仿宋" w:eastAsia="仿宋" w:hAnsi="仿宋" w:hint="eastAsia"/>
          <w:sz w:val="24"/>
          <w:szCs w:val="20"/>
        </w:rPr>
        <w:t>成都市金牛区金周路589号露天停车场现状</w:t>
      </w:r>
      <w:r>
        <w:rPr>
          <w:rFonts w:ascii="仿宋" w:eastAsia="仿宋" w:hAnsi="仿宋" w:cs="宋体" w:hint="eastAsia"/>
          <w:snapToGrid w:val="0"/>
          <w:color w:val="000000"/>
          <w:kern w:val="0"/>
          <w:sz w:val="24"/>
          <w:szCs w:val="20"/>
        </w:rPr>
        <w:t>整体计量。</w:t>
      </w:r>
    </w:p>
    <w:p w:rsidR="00CE0894" w:rsidRDefault="00CE0894" w:rsidP="00CE0894">
      <w:pPr>
        <w:adjustRightInd w:val="0"/>
        <w:snapToGrid w:val="0"/>
        <w:spacing w:line="360" w:lineRule="auto"/>
        <w:jc w:val="left"/>
        <w:rPr>
          <w:rFonts w:ascii="仿宋" w:eastAsia="仿宋" w:hAnsi="仿宋" w:cs="宋体"/>
          <w:snapToGrid w:val="0"/>
          <w:color w:val="000000"/>
          <w:kern w:val="0"/>
          <w:sz w:val="24"/>
          <w:szCs w:val="20"/>
        </w:rPr>
      </w:pPr>
    </w:p>
    <w:p w:rsidR="00CE0894" w:rsidRDefault="00CE0894" w:rsidP="00CE0894">
      <w:pPr>
        <w:numPr>
          <w:ilvl w:val="0"/>
          <w:numId w:val="2"/>
        </w:numPr>
        <w:adjustRightInd w:val="0"/>
        <w:snapToGrid w:val="0"/>
        <w:spacing w:line="360" w:lineRule="auto"/>
        <w:ind w:left="0" w:firstLine="0"/>
        <w:jc w:val="left"/>
        <w:rPr>
          <w:rFonts w:ascii="仿宋" w:eastAsia="仿宋" w:hAnsi="仿宋" w:cs="宋体" w:hint="eastAsia"/>
          <w:b/>
          <w:snapToGrid w:val="0"/>
          <w:color w:val="000000"/>
          <w:kern w:val="0"/>
          <w:sz w:val="24"/>
          <w:szCs w:val="20"/>
        </w:rPr>
      </w:pPr>
      <w:r>
        <w:rPr>
          <w:rFonts w:ascii="仿宋" w:eastAsia="仿宋" w:hAnsi="仿宋" w:cs="宋体" w:hint="eastAsia"/>
          <w:b/>
          <w:snapToGrid w:val="0"/>
          <w:color w:val="000000"/>
          <w:kern w:val="0"/>
          <w:sz w:val="24"/>
          <w:szCs w:val="20"/>
        </w:rPr>
        <w:t xml:space="preserve"> 结算方式</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r>
        <w:rPr>
          <w:rFonts w:ascii="仿宋" w:eastAsia="仿宋" w:hAnsi="仿宋" w:cs="宋体" w:hint="eastAsia"/>
          <w:snapToGrid w:val="0"/>
          <w:color w:val="000000"/>
          <w:kern w:val="0"/>
          <w:sz w:val="24"/>
          <w:szCs w:val="20"/>
        </w:rPr>
        <w:t>经双方协商一致，乙方采取现货现款的结算方式向甲方一次性支付全部货款，凭银行回单或现金收据三日内自行将废旧电缆运离园区。竞拍保证金可抵扣乙方应交纳的尾款。</w:t>
      </w:r>
    </w:p>
    <w:p w:rsidR="00CE0894" w:rsidRDefault="00CE0894" w:rsidP="00CE0894">
      <w:pPr>
        <w:numPr>
          <w:ilvl w:val="0"/>
          <w:numId w:val="2"/>
        </w:numPr>
        <w:adjustRightInd w:val="0"/>
        <w:snapToGrid w:val="0"/>
        <w:spacing w:line="360" w:lineRule="auto"/>
        <w:ind w:left="0" w:firstLine="0"/>
        <w:jc w:val="left"/>
        <w:rPr>
          <w:rFonts w:ascii="仿宋" w:eastAsia="仿宋" w:hAnsi="仿宋" w:cs="宋体" w:hint="eastAsia"/>
          <w:b/>
          <w:snapToGrid w:val="0"/>
          <w:color w:val="000000"/>
          <w:kern w:val="0"/>
          <w:sz w:val="24"/>
          <w:szCs w:val="20"/>
        </w:rPr>
      </w:pPr>
      <w:r>
        <w:rPr>
          <w:rFonts w:ascii="仿宋" w:eastAsia="仿宋" w:hAnsi="仿宋" w:cs="宋体" w:hint="eastAsia"/>
          <w:b/>
          <w:snapToGrid w:val="0"/>
          <w:color w:val="000000"/>
          <w:kern w:val="0"/>
          <w:sz w:val="24"/>
          <w:szCs w:val="20"/>
        </w:rPr>
        <w:lastRenderedPageBreak/>
        <w:t xml:space="preserve"> 运输及拆、装、卸等费用承担及安全</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r>
        <w:rPr>
          <w:rFonts w:ascii="仿宋" w:eastAsia="仿宋" w:hAnsi="仿宋" w:cs="宋体" w:hint="eastAsia"/>
          <w:snapToGrid w:val="0"/>
          <w:color w:val="000000"/>
          <w:kern w:val="0"/>
          <w:sz w:val="24"/>
          <w:szCs w:val="20"/>
        </w:rPr>
        <w:t>运输及拆、装、卸等费用全部由乙方承担。乙方装运应做好安全防范措施，以免发生安全事故。因乙方不慎操作引发事故，给甲方造成的损失及安全事故责任由乙方承担。</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numPr>
          <w:ilvl w:val="0"/>
          <w:numId w:val="2"/>
        </w:numPr>
        <w:adjustRightInd w:val="0"/>
        <w:snapToGrid w:val="0"/>
        <w:spacing w:line="360" w:lineRule="auto"/>
        <w:ind w:left="0" w:firstLine="0"/>
        <w:jc w:val="left"/>
        <w:rPr>
          <w:rFonts w:ascii="仿宋" w:eastAsia="仿宋" w:hAnsi="仿宋" w:cs="宋体" w:hint="eastAsia"/>
          <w:b/>
          <w:snapToGrid w:val="0"/>
          <w:color w:val="000000"/>
          <w:kern w:val="0"/>
          <w:sz w:val="24"/>
          <w:szCs w:val="20"/>
        </w:rPr>
      </w:pPr>
      <w:r>
        <w:rPr>
          <w:rFonts w:ascii="仿宋" w:eastAsia="仿宋" w:hAnsi="仿宋" w:cs="宋体" w:hint="eastAsia"/>
          <w:b/>
          <w:snapToGrid w:val="0"/>
          <w:color w:val="000000"/>
          <w:kern w:val="0"/>
          <w:sz w:val="24"/>
          <w:szCs w:val="20"/>
        </w:rPr>
        <w:t xml:space="preserve"> 违约责任</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r>
        <w:rPr>
          <w:rFonts w:ascii="仿宋" w:eastAsia="仿宋" w:hAnsi="仿宋" w:cs="宋体" w:hint="eastAsia"/>
          <w:snapToGrid w:val="0"/>
          <w:color w:val="000000"/>
          <w:kern w:val="0"/>
          <w:sz w:val="24"/>
          <w:szCs w:val="20"/>
        </w:rPr>
        <w:t>1、乙方应在合同签订后七个工作日内付余款，否则，乙方已交纳的保证金将不予退还。</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r>
        <w:rPr>
          <w:rFonts w:ascii="仿宋" w:eastAsia="仿宋" w:hAnsi="仿宋" w:cs="宋体" w:hint="eastAsia"/>
          <w:snapToGrid w:val="0"/>
          <w:color w:val="000000"/>
          <w:kern w:val="0"/>
          <w:sz w:val="24"/>
          <w:szCs w:val="20"/>
        </w:rPr>
        <w:t>2、乙方应当于余款付款后三个工作日内提货完毕。逾期不提货的，甲方可自行处理该批物资，乙方货款不予退还。</w:t>
      </w:r>
    </w:p>
    <w:p w:rsidR="00CE0894" w:rsidRDefault="00CE0894" w:rsidP="00CE0894">
      <w:pPr>
        <w:adjustRightInd w:val="0"/>
        <w:snapToGrid w:val="0"/>
        <w:spacing w:line="360" w:lineRule="auto"/>
        <w:jc w:val="left"/>
        <w:rPr>
          <w:rFonts w:ascii="仿宋" w:eastAsia="仿宋" w:hAnsi="仿宋" w:cs="宋体"/>
          <w:snapToGrid w:val="0"/>
          <w:color w:val="000000"/>
          <w:kern w:val="0"/>
          <w:sz w:val="24"/>
          <w:szCs w:val="20"/>
        </w:rPr>
      </w:pPr>
      <w:r>
        <w:rPr>
          <w:rFonts w:ascii="仿宋" w:eastAsia="仿宋" w:hAnsi="仿宋" w:cs="宋体" w:hint="eastAsia"/>
          <w:snapToGrid w:val="0"/>
          <w:color w:val="000000"/>
          <w:kern w:val="0"/>
          <w:sz w:val="24"/>
          <w:szCs w:val="20"/>
        </w:rPr>
        <w:t>2、甲方如不执行协议约定内容，甲方应据实偿付乙方车辆租赁费及人工费。</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numPr>
          <w:ilvl w:val="0"/>
          <w:numId w:val="2"/>
        </w:numPr>
        <w:adjustRightInd w:val="0"/>
        <w:snapToGrid w:val="0"/>
        <w:spacing w:line="360" w:lineRule="auto"/>
        <w:ind w:left="0" w:firstLine="0"/>
        <w:jc w:val="left"/>
        <w:rPr>
          <w:rFonts w:ascii="仿宋" w:eastAsia="仿宋" w:hAnsi="仿宋" w:cs="宋体"/>
          <w:snapToGrid w:val="0"/>
          <w:color w:val="000000"/>
          <w:kern w:val="0"/>
          <w:sz w:val="24"/>
          <w:szCs w:val="20"/>
        </w:rPr>
      </w:pPr>
      <w:r>
        <w:rPr>
          <w:rFonts w:ascii="仿宋" w:eastAsia="仿宋" w:hAnsi="仿宋" w:cs="宋体" w:hint="eastAsia"/>
          <w:snapToGrid w:val="0"/>
          <w:color w:val="000000"/>
          <w:kern w:val="0"/>
          <w:sz w:val="24"/>
          <w:szCs w:val="20"/>
        </w:rPr>
        <w:t>本协议在执行过程中发生纠纷，签订协议双方不能协商解决时，可以向当地人民法院提出诉讼。</w:t>
      </w:r>
    </w:p>
    <w:p w:rsidR="00CE0894" w:rsidRDefault="00CE0894" w:rsidP="00CE0894">
      <w:pPr>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numPr>
          <w:ilvl w:val="0"/>
          <w:numId w:val="2"/>
        </w:numPr>
        <w:tabs>
          <w:tab w:val="clear" w:pos="960"/>
          <w:tab w:val="left" w:pos="0"/>
        </w:tabs>
        <w:adjustRightInd w:val="0"/>
        <w:snapToGrid w:val="0"/>
        <w:spacing w:line="360" w:lineRule="auto"/>
        <w:ind w:left="0" w:firstLine="0"/>
        <w:jc w:val="left"/>
        <w:rPr>
          <w:rFonts w:ascii="仿宋" w:eastAsia="仿宋" w:hAnsi="仿宋" w:cs="宋体"/>
          <w:snapToGrid w:val="0"/>
          <w:color w:val="000000"/>
          <w:kern w:val="0"/>
          <w:sz w:val="24"/>
          <w:szCs w:val="20"/>
        </w:rPr>
      </w:pPr>
      <w:r>
        <w:rPr>
          <w:rFonts w:ascii="仿宋" w:eastAsia="仿宋" w:hAnsi="仿宋" w:cs="宋体" w:hint="eastAsia"/>
          <w:snapToGrid w:val="0"/>
          <w:color w:val="000000"/>
          <w:kern w:val="0"/>
          <w:sz w:val="24"/>
          <w:szCs w:val="20"/>
        </w:rPr>
        <w:t xml:space="preserve"> 协议执行期间，如因故不能履行或需修改协议，必须经甲乙双方同意，修改方为有效。</w:t>
      </w:r>
    </w:p>
    <w:p w:rsidR="00CE0894" w:rsidRDefault="00CE0894" w:rsidP="00CE0894">
      <w:pPr>
        <w:tabs>
          <w:tab w:val="left" w:pos="0"/>
        </w:tabs>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numPr>
          <w:ilvl w:val="0"/>
          <w:numId w:val="2"/>
        </w:numPr>
        <w:tabs>
          <w:tab w:val="clear" w:pos="960"/>
          <w:tab w:val="left" w:pos="105"/>
        </w:tabs>
        <w:adjustRightInd w:val="0"/>
        <w:snapToGrid w:val="0"/>
        <w:spacing w:line="360" w:lineRule="auto"/>
        <w:ind w:left="0" w:firstLine="0"/>
        <w:jc w:val="left"/>
        <w:rPr>
          <w:rFonts w:ascii="仿宋" w:eastAsia="仿宋" w:hAnsi="仿宋" w:cs="宋体" w:hint="eastAsia"/>
          <w:snapToGrid w:val="0"/>
          <w:color w:val="000000"/>
          <w:kern w:val="0"/>
          <w:sz w:val="24"/>
          <w:szCs w:val="20"/>
        </w:rPr>
      </w:pPr>
      <w:r>
        <w:rPr>
          <w:rFonts w:ascii="仿宋" w:eastAsia="仿宋" w:hAnsi="仿宋" w:cs="宋体" w:hint="eastAsia"/>
          <w:snapToGrid w:val="0"/>
          <w:color w:val="000000"/>
          <w:kern w:val="0"/>
          <w:sz w:val="24"/>
          <w:szCs w:val="20"/>
        </w:rPr>
        <w:t>本协议一式肆份，甲乙双方各执一份，自签订之日起生效。本协议交易完成后自行废止。</w:t>
      </w:r>
    </w:p>
    <w:p w:rsidR="00CE0894" w:rsidRDefault="00CE0894" w:rsidP="00CE0894">
      <w:pPr>
        <w:tabs>
          <w:tab w:val="left" w:pos="105"/>
        </w:tabs>
        <w:adjustRightInd w:val="0"/>
        <w:snapToGrid w:val="0"/>
        <w:spacing w:line="360" w:lineRule="auto"/>
        <w:jc w:val="left"/>
        <w:rPr>
          <w:rFonts w:ascii="仿宋" w:eastAsia="仿宋" w:hAnsi="仿宋" w:cs="宋体" w:hint="eastAsia"/>
          <w:snapToGrid w:val="0"/>
          <w:color w:val="000000"/>
          <w:kern w:val="0"/>
          <w:sz w:val="24"/>
          <w:szCs w:val="20"/>
        </w:rPr>
      </w:pPr>
    </w:p>
    <w:p w:rsidR="00CE0894" w:rsidRDefault="00CE0894" w:rsidP="00CE0894">
      <w:pPr>
        <w:widowControl/>
        <w:spacing w:line="480" w:lineRule="auto"/>
        <w:ind w:firstLineChars="200" w:firstLine="480"/>
        <w:rPr>
          <w:rFonts w:ascii="仿宋" w:eastAsia="仿宋" w:hAnsi="仿宋"/>
          <w:color w:val="000000"/>
          <w:kern w:val="0"/>
          <w:sz w:val="24"/>
          <w:szCs w:val="28"/>
        </w:rPr>
      </w:pPr>
      <w:r>
        <w:rPr>
          <w:rFonts w:ascii="仿宋" w:eastAsia="仿宋" w:hAnsi="仿宋" w:cs="宋体" w:hint="eastAsia"/>
          <w:color w:val="000000"/>
          <w:kern w:val="0"/>
          <w:sz w:val="24"/>
          <w:szCs w:val="28"/>
        </w:rPr>
        <w:t>甲方：（盖单位章）</w:t>
      </w:r>
      <w:r>
        <w:rPr>
          <w:rFonts w:ascii="仿宋" w:eastAsia="仿宋" w:hAnsi="仿宋" w:cs="宋体"/>
          <w:color w:val="000000"/>
          <w:kern w:val="0"/>
          <w:sz w:val="24"/>
          <w:szCs w:val="28"/>
        </w:rPr>
        <w:t xml:space="preserve">              乙方：（盖单位章</w:t>
      </w:r>
      <w:r>
        <w:rPr>
          <w:rFonts w:ascii="仿宋" w:eastAsia="仿宋" w:hAnsi="仿宋" w:cs="宋体" w:hint="eastAsia"/>
          <w:color w:val="000000"/>
          <w:kern w:val="0"/>
          <w:sz w:val="24"/>
          <w:szCs w:val="28"/>
        </w:rPr>
        <w:t>/自然人附身份证号码）</w:t>
      </w:r>
      <w:r>
        <w:rPr>
          <w:rFonts w:ascii="仿宋" w:eastAsia="仿宋" w:hAnsi="仿宋" w:cs="宋体"/>
          <w:color w:val="000000"/>
          <w:kern w:val="0"/>
          <w:sz w:val="24"/>
          <w:szCs w:val="28"/>
        </w:rPr>
        <w:t xml:space="preserve"> </w:t>
      </w:r>
    </w:p>
    <w:p w:rsidR="00CE0894" w:rsidRDefault="00CE0894" w:rsidP="00CE0894">
      <w:pPr>
        <w:widowControl/>
        <w:spacing w:line="480" w:lineRule="auto"/>
        <w:ind w:firstLineChars="200" w:firstLine="480"/>
        <w:rPr>
          <w:rFonts w:ascii="仿宋" w:eastAsia="仿宋" w:hAnsi="仿宋" w:cs="宋体"/>
          <w:color w:val="000000"/>
          <w:kern w:val="0"/>
          <w:sz w:val="24"/>
          <w:szCs w:val="28"/>
        </w:rPr>
      </w:pPr>
      <w:r>
        <w:rPr>
          <w:rFonts w:ascii="仿宋" w:eastAsia="仿宋" w:hAnsi="仿宋" w:cs="宋体" w:hint="eastAsia"/>
          <w:color w:val="000000"/>
          <w:kern w:val="0"/>
          <w:sz w:val="24"/>
          <w:szCs w:val="28"/>
        </w:rPr>
        <w:t>法定代表人</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法定代表人</w:t>
      </w:r>
    </w:p>
    <w:p w:rsidR="00CE0894" w:rsidRDefault="00CE0894" w:rsidP="00CE0894">
      <w:pPr>
        <w:widowControl/>
        <w:spacing w:line="480" w:lineRule="auto"/>
        <w:ind w:firstLineChars="200" w:firstLine="480"/>
        <w:rPr>
          <w:rFonts w:ascii="仿宋" w:eastAsia="仿宋" w:hAnsi="仿宋" w:cs="宋体"/>
          <w:color w:val="000000"/>
          <w:kern w:val="0"/>
          <w:sz w:val="24"/>
          <w:szCs w:val="28"/>
        </w:rPr>
      </w:pPr>
      <w:r>
        <w:rPr>
          <w:rFonts w:ascii="仿宋" w:eastAsia="仿宋" w:hAnsi="仿宋" w:cs="宋体" w:hint="eastAsia"/>
          <w:color w:val="000000"/>
          <w:kern w:val="0"/>
          <w:sz w:val="24"/>
          <w:szCs w:val="28"/>
        </w:rPr>
        <w:t>或委托代理人：（签字）</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或委托代理人：（签字）</w:t>
      </w:r>
    </w:p>
    <w:p w:rsidR="00CE0894" w:rsidRDefault="00CE0894" w:rsidP="00CE0894">
      <w:pPr>
        <w:widowControl/>
        <w:spacing w:line="480" w:lineRule="auto"/>
        <w:ind w:firstLineChars="200" w:firstLine="480"/>
        <w:rPr>
          <w:rFonts w:ascii="仿宋" w:eastAsia="仿宋" w:hAnsi="仿宋"/>
          <w:color w:val="000000"/>
          <w:kern w:val="0"/>
          <w:sz w:val="24"/>
          <w:szCs w:val="28"/>
        </w:rPr>
      </w:pPr>
      <w:r>
        <w:rPr>
          <w:rFonts w:ascii="仿宋" w:eastAsia="仿宋" w:hAnsi="仿宋" w:hint="eastAsia"/>
          <w:color w:val="000000"/>
          <w:kern w:val="0"/>
          <w:sz w:val="24"/>
          <w:szCs w:val="28"/>
        </w:rPr>
        <w:t>经办人：</w:t>
      </w:r>
      <w:r>
        <w:rPr>
          <w:rFonts w:ascii="仿宋" w:eastAsia="仿宋" w:hAnsi="仿宋"/>
          <w:color w:val="000000"/>
          <w:kern w:val="0"/>
          <w:sz w:val="24"/>
          <w:szCs w:val="28"/>
        </w:rPr>
        <w:t xml:space="preserve">                        </w:t>
      </w:r>
      <w:r>
        <w:rPr>
          <w:rFonts w:ascii="仿宋" w:eastAsia="仿宋" w:hAnsi="仿宋" w:hint="eastAsia"/>
          <w:color w:val="000000"/>
          <w:kern w:val="0"/>
          <w:sz w:val="24"/>
          <w:szCs w:val="28"/>
        </w:rPr>
        <w:t>经办人：</w:t>
      </w:r>
    </w:p>
    <w:p w:rsidR="00CE0894" w:rsidRDefault="00CE0894" w:rsidP="00CE0894">
      <w:pPr>
        <w:widowControl/>
        <w:spacing w:line="480" w:lineRule="auto"/>
        <w:ind w:firstLineChars="200" w:firstLine="480"/>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月</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日</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年</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月</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日</w:t>
      </w:r>
    </w:p>
    <w:p w:rsidR="00CE0894" w:rsidRDefault="00CE0894" w:rsidP="00CE0894">
      <w:pPr>
        <w:widowControl/>
        <w:spacing w:line="480" w:lineRule="auto"/>
        <w:ind w:firstLineChars="240" w:firstLine="576"/>
        <w:rPr>
          <w:rFonts w:ascii="仿宋" w:eastAsia="仿宋" w:hAnsi="仿宋" w:cs="宋体"/>
          <w:color w:val="000000"/>
          <w:kern w:val="0"/>
          <w:sz w:val="24"/>
          <w:szCs w:val="24"/>
        </w:rPr>
      </w:pPr>
      <w:r>
        <w:rPr>
          <w:rFonts w:ascii="仿宋" w:eastAsia="仿宋" w:hAnsi="仿宋" w:cs="宋体"/>
          <w:color w:val="000000"/>
          <w:kern w:val="0"/>
          <w:sz w:val="24"/>
          <w:szCs w:val="28"/>
        </w:rPr>
        <w:br w:type="page"/>
      </w:r>
      <w:r>
        <w:rPr>
          <w:rFonts w:ascii="仿宋" w:eastAsia="仿宋" w:hAnsi="仿宋" w:cs="宋体" w:hint="eastAsia"/>
          <w:color w:val="000000"/>
          <w:kern w:val="0"/>
          <w:sz w:val="24"/>
          <w:szCs w:val="24"/>
        </w:rPr>
        <w:lastRenderedPageBreak/>
        <w:t>合同附件：</w:t>
      </w:r>
    </w:p>
    <w:p w:rsidR="00CE0894" w:rsidRDefault="00CE0894" w:rsidP="00CE0894">
      <w:pPr>
        <w:widowControl/>
        <w:spacing w:line="480" w:lineRule="auto"/>
        <w:ind w:firstLineChars="240" w:firstLine="578"/>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廉   洁   合   同</w:t>
      </w:r>
    </w:p>
    <w:p w:rsidR="00CE0894" w:rsidRDefault="00CE0894" w:rsidP="00CE0894">
      <w:pPr>
        <w:widowControl/>
        <w:spacing w:line="480" w:lineRule="auto"/>
        <w:ind w:firstLineChars="240" w:firstLine="576"/>
        <w:rPr>
          <w:rFonts w:ascii="仿宋" w:eastAsia="仿宋" w:hAnsi="仿宋" w:cs="宋体"/>
          <w:color w:val="000000"/>
          <w:kern w:val="0"/>
          <w:sz w:val="24"/>
          <w:szCs w:val="24"/>
        </w:rPr>
      </w:pPr>
      <w:r>
        <w:rPr>
          <w:rFonts w:ascii="仿宋" w:eastAsia="仿宋" w:hAnsi="仿宋" w:hint="eastAsia"/>
          <w:sz w:val="24"/>
          <w:szCs w:val="24"/>
        </w:rPr>
        <w:t>甲方</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softHyphen/>
      </w:r>
      <w:r>
        <w:rPr>
          <w:rFonts w:ascii="仿宋" w:eastAsia="仿宋" w:hAnsi="仿宋" w:cs="宋体" w:hint="eastAsia"/>
          <w:color w:val="000000"/>
          <w:kern w:val="0"/>
          <w:sz w:val="24"/>
          <w:szCs w:val="24"/>
          <w:u w:val="single"/>
        </w:rPr>
        <w:t>成都统建城市建设开发有限责任公司</w:t>
      </w:r>
      <w:r>
        <w:rPr>
          <w:rFonts w:ascii="仿宋" w:eastAsia="仿宋" w:hAnsi="仿宋" w:cs="宋体"/>
          <w:color w:val="000000"/>
          <w:kern w:val="0"/>
          <w:sz w:val="24"/>
          <w:szCs w:val="24"/>
          <w:u w:val="single"/>
        </w:rPr>
        <w:t>（以下简称“</w:t>
      </w:r>
      <w:r>
        <w:rPr>
          <w:rFonts w:ascii="仿宋" w:eastAsia="仿宋" w:hAnsi="仿宋" w:cs="宋体" w:hint="eastAsia"/>
          <w:bCs/>
          <w:color w:val="000000"/>
          <w:kern w:val="0"/>
          <w:sz w:val="24"/>
          <w:szCs w:val="24"/>
          <w:u w:val="single"/>
        </w:rPr>
        <w:t>甲方</w:t>
      </w:r>
      <w:r>
        <w:rPr>
          <w:rFonts w:ascii="仿宋" w:eastAsia="仿宋" w:hAnsi="仿宋" w:cs="宋体" w:hint="eastAsia"/>
          <w:color w:val="000000"/>
          <w:kern w:val="0"/>
          <w:sz w:val="24"/>
          <w:szCs w:val="24"/>
          <w:u w:val="single"/>
        </w:rPr>
        <w:t>”）</w:t>
      </w:r>
    </w:p>
    <w:p w:rsidR="00CE0894" w:rsidRDefault="00CE0894" w:rsidP="00CE0894">
      <w:pPr>
        <w:widowControl/>
        <w:spacing w:line="480" w:lineRule="auto"/>
        <w:ind w:firstLineChars="240" w:firstLine="576"/>
        <w:rPr>
          <w:rFonts w:ascii="仿宋" w:eastAsia="仿宋" w:hAnsi="仿宋" w:cs="宋体"/>
          <w:color w:val="000000"/>
          <w:kern w:val="0"/>
          <w:sz w:val="24"/>
          <w:szCs w:val="24"/>
        </w:rPr>
      </w:pPr>
      <w:r>
        <w:rPr>
          <w:rFonts w:ascii="仿宋" w:eastAsia="仿宋" w:hAnsi="仿宋" w:hint="eastAsia"/>
          <w:sz w:val="24"/>
          <w:szCs w:val="24"/>
        </w:rPr>
        <w:t>乙方</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u w:val="single"/>
        </w:rPr>
        <w:t xml:space="preserve">                   </w:t>
      </w:r>
      <w:r>
        <w:rPr>
          <w:rFonts w:ascii="仿宋" w:eastAsia="仿宋" w:hAnsi="仿宋" w:cs="宋体"/>
          <w:color w:val="000000"/>
          <w:kern w:val="0"/>
          <w:sz w:val="24"/>
          <w:szCs w:val="24"/>
          <w:u w:val="single"/>
        </w:rPr>
        <w:t>（以下简称“乙方”）</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根据党和国家有关廉政工作的管理规定，为全面落实党风廉政建设责任制，确保购销业务资金安全有效的使用，顺利实现购销业务资金“四控制”目标。经双方充分协商，明确双方权利与义务，一致同意签订本合同，具体条款如下：</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一、 甲乙双方的权利</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  严格遵守国家的法律法规和党的纪律，以及行业的廉政建设规定，并组织宣传，形成浓厚的反腐倡廉氛围。</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  全面履行甲方购销合同及其相关文件，按合同约定自觉履行权利与义务。</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  双方为共同目标努力工作，业务工作坚持诚信、公平原则，发现对方有违反廉政规定的行为时，有义务提醒并有权利制止。</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  发现对方违反购销合同应该承担的义务条款时，有责任提醒对方纠正，并严格履行合同义务，必要时向对方上级主管部门反映或向当地纪律监察部门举报。</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5、  双方应建立健全廉政建设责任制，明确廉政建设管理部门，公布举报电话，严格监督并认真查处违法违纪行为。</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6、  双方都应该从国家和集体利益出发，共同促进各合作项目的顺利进行，自觉遵守相关的规章制度和现场管理规定。</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二、 甲方的义务</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  甲方工作人员不得以任何理由索要或接受乙方的有价物品（现金、礼品、有价证券、贵重物品等）。</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lastRenderedPageBreak/>
        <w:t>2、  甲方工作人员不得以任何方式在乙方报销应该由甲方或甲方工作人员自行支付的费用。</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  甲方工作人员不得参加乙方安排的超标准宴请及娱乐活动；不得接受乙方提供的通讯工具、高档办公用品等。</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  甲方工作人员不得要求或接受乙方为其婚丧活动、住房装饰、配偶（子女）安排工作，以及国内外旅游提供方便或赞助。</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三、  乙方的义务</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1、  乙方不得以任何理由向甲方工作人员行贿（馈赠现金、礼品、有价证券、贵重物品等）。</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2、  乙方不得以任何方式为甲方单位或工作人员报销应该由甲方单位或工作人员自行支付的费用。</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3、  乙方不得以任何形式安排甲方工作人员赴超标准宴请及娱乐活动等；不得为甲方提供通讯工具、高档办公用品等。</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4、  乙方不得与其他参与货物购销的单位或个人串通，损害甲方的货物销售和经济利益。</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5、  乙方不得以任何借口为甲方工作人员提供好处，以及国内外旅游等提供方便或赞助。</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 xml:space="preserve"> 四、 违约责任</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甲乙双方工作人员违反上述约定条款的，各自按党、政管理权限和党纪、政纪的处罚规定，给予处理；造成双方单位经济损失的，应予赔偿；情节严重的，报请司法机关处理。</w:t>
      </w:r>
    </w:p>
    <w:p w:rsidR="00CE0894" w:rsidRDefault="00CE0894" w:rsidP="00CE0894">
      <w:pPr>
        <w:widowControl/>
        <w:spacing w:line="480" w:lineRule="auto"/>
        <w:ind w:firstLineChars="240" w:firstLine="576"/>
        <w:rPr>
          <w:rFonts w:ascii="仿宋" w:eastAsia="仿宋" w:hAnsi="仿宋" w:hint="eastAsia"/>
          <w:color w:val="000000"/>
          <w:sz w:val="24"/>
          <w:szCs w:val="24"/>
          <w:u w:val="single"/>
        </w:rPr>
      </w:pPr>
      <w:r>
        <w:rPr>
          <w:rFonts w:ascii="仿宋" w:eastAsia="仿宋" w:hAnsi="仿宋" w:hint="eastAsia"/>
          <w:color w:val="000000"/>
          <w:sz w:val="24"/>
          <w:szCs w:val="24"/>
        </w:rPr>
        <w:t>五、 本合同由双方及双方上级单位的纪检监察部门监督和对执行情况的检查。甲方廉政举报电话：</w:t>
      </w:r>
      <w:r>
        <w:rPr>
          <w:rFonts w:ascii="仿宋" w:eastAsia="仿宋" w:hAnsi="仿宋" w:hint="eastAsia"/>
          <w:color w:val="000000"/>
          <w:sz w:val="24"/>
          <w:szCs w:val="24"/>
          <w:u w:val="single"/>
        </w:rPr>
        <w:t xml:space="preserve">　</w:t>
      </w:r>
      <w:r>
        <w:rPr>
          <w:rFonts w:ascii="仿宋" w:eastAsia="仿宋" w:hAnsi="仿宋" w:cs="宋体" w:hint="eastAsia"/>
          <w:color w:val="000000"/>
          <w:kern w:val="0"/>
          <w:sz w:val="24"/>
          <w:szCs w:val="24"/>
          <w:u w:val="single"/>
        </w:rPr>
        <w:t>028-68814376</w:t>
      </w:r>
      <w:r>
        <w:rPr>
          <w:rFonts w:ascii="仿宋" w:eastAsia="仿宋" w:hAnsi="仿宋" w:hint="eastAsia"/>
          <w:color w:val="000000"/>
          <w:sz w:val="24"/>
          <w:szCs w:val="24"/>
        </w:rPr>
        <w:t>，</w:t>
      </w:r>
      <w:r>
        <w:rPr>
          <w:rFonts w:ascii="仿宋" w:eastAsia="仿宋" w:hAnsi="仿宋" w:cs="宋体" w:hint="eastAsia"/>
          <w:color w:val="000000"/>
          <w:kern w:val="0"/>
          <w:sz w:val="24"/>
          <w:szCs w:val="24"/>
        </w:rPr>
        <w:t>合同监督电话：</w:t>
      </w:r>
      <w:r>
        <w:rPr>
          <w:rFonts w:ascii="仿宋" w:eastAsia="仿宋" w:hAnsi="仿宋" w:cs="宋体" w:hint="eastAsia"/>
          <w:color w:val="000000"/>
          <w:kern w:val="0"/>
          <w:sz w:val="24"/>
          <w:szCs w:val="24"/>
          <w:u w:val="single"/>
        </w:rPr>
        <w:t>028-68814374</w:t>
      </w:r>
      <w:r>
        <w:rPr>
          <w:rFonts w:ascii="仿宋" w:eastAsia="仿宋" w:hAnsi="仿宋" w:hint="eastAsia"/>
          <w:color w:val="000000"/>
          <w:sz w:val="24"/>
          <w:szCs w:val="24"/>
        </w:rPr>
        <w:t>。</w:t>
      </w:r>
    </w:p>
    <w:p w:rsidR="00CE0894" w:rsidRDefault="00CE0894" w:rsidP="00CE0894">
      <w:pPr>
        <w:spacing w:line="480" w:lineRule="auto"/>
        <w:ind w:firstLineChars="200" w:firstLine="480"/>
        <w:rPr>
          <w:rFonts w:ascii="仿宋" w:eastAsia="仿宋" w:hAnsi="仿宋" w:cs="宋体" w:hint="eastAsia"/>
          <w:color w:val="000000"/>
          <w:kern w:val="0"/>
          <w:sz w:val="24"/>
          <w:szCs w:val="24"/>
        </w:rPr>
      </w:pPr>
      <w:r>
        <w:rPr>
          <w:rFonts w:ascii="仿宋" w:eastAsia="仿宋" w:hAnsi="仿宋" w:hint="eastAsia"/>
          <w:sz w:val="24"/>
          <w:szCs w:val="24"/>
        </w:rPr>
        <w:lastRenderedPageBreak/>
        <w:t>六、</w:t>
      </w:r>
      <w:r>
        <w:rPr>
          <w:rFonts w:ascii="仿宋" w:eastAsia="仿宋" w:hAnsi="仿宋" w:cs="宋体" w:hint="eastAsia"/>
          <w:color w:val="000000"/>
          <w:kern w:val="0"/>
          <w:sz w:val="24"/>
          <w:szCs w:val="24"/>
        </w:rPr>
        <w:t>本合同与主合同份数一致，与主合同一并归档一份；业务合作单位及其监督单位各一份。</w:t>
      </w:r>
    </w:p>
    <w:p w:rsidR="00CE0894" w:rsidRDefault="00CE0894" w:rsidP="00CE0894">
      <w:pPr>
        <w:spacing w:line="560" w:lineRule="exact"/>
        <w:ind w:firstLineChars="200" w:firstLine="480"/>
        <w:rPr>
          <w:rFonts w:ascii="仿宋" w:eastAsia="仿宋" w:hAnsi="仿宋" w:hint="eastAsia"/>
          <w:color w:val="000000"/>
          <w:sz w:val="24"/>
          <w:szCs w:val="24"/>
        </w:rPr>
      </w:pPr>
      <w:r>
        <w:rPr>
          <w:rFonts w:ascii="仿宋" w:eastAsia="仿宋" w:hAnsi="仿宋" w:hint="eastAsia"/>
          <w:sz w:val="24"/>
          <w:szCs w:val="24"/>
        </w:rPr>
        <w:t>七、</w:t>
      </w:r>
      <w:r>
        <w:rPr>
          <w:rFonts w:ascii="仿宋" w:eastAsia="仿宋" w:hAnsi="仿宋" w:hint="eastAsia"/>
          <w:color w:val="000000"/>
          <w:sz w:val="24"/>
          <w:szCs w:val="24"/>
        </w:rPr>
        <w:t>本合同作为《岷江总部基地废旧电缆购销合同》的附件，与《岷江总部基地废旧电缆购销合同》具有同等法律效力，经双方法人代表（或授权代理人）及其项目责任人员签名，并盖单位公章后即生效。</w:t>
      </w:r>
    </w:p>
    <w:p w:rsidR="00CE0894" w:rsidRDefault="00CE0894" w:rsidP="00CE0894">
      <w:pPr>
        <w:widowControl/>
        <w:spacing w:line="480" w:lineRule="auto"/>
        <w:ind w:firstLineChars="240" w:firstLine="576"/>
        <w:rPr>
          <w:rFonts w:ascii="仿宋" w:eastAsia="仿宋" w:hAnsi="仿宋" w:cs="宋体"/>
          <w:color w:val="000000"/>
          <w:kern w:val="0"/>
          <w:sz w:val="24"/>
          <w:szCs w:val="24"/>
        </w:rPr>
      </w:pPr>
    </w:p>
    <w:p w:rsidR="00CE0894" w:rsidRDefault="00CE0894" w:rsidP="00CE0894">
      <w:pPr>
        <w:widowControl/>
        <w:spacing w:line="480" w:lineRule="auto"/>
        <w:ind w:firstLineChars="200" w:firstLine="480"/>
        <w:rPr>
          <w:rFonts w:ascii="仿宋" w:eastAsia="仿宋" w:hAnsi="仿宋"/>
          <w:color w:val="000000"/>
          <w:kern w:val="0"/>
          <w:sz w:val="24"/>
          <w:szCs w:val="24"/>
        </w:rPr>
      </w:pPr>
      <w:r>
        <w:rPr>
          <w:rFonts w:ascii="仿宋" w:eastAsia="仿宋" w:hAnsi="仿宋" w:cs="宋体" w:hint="eastAsia"/>
          <w:color w:val="000000"/>
          <w:kern w:val="0"/>
          <w:sz w:val="24"/>
          <w:szCs w:val="24"/>
        </w:rPr>
        <w:t>甲方：（盖单位章）</w:t>
      </w:r>
      <w:r>
        <w:rPr>
          <w:rFonts w:ascii="仿宋" w:eastAsia="仿宋" w:hAnsi="仿宋" w:cs="宋体"/>
          <w:color w:val="000000"/>
          <w:kern w:val="0"/>
          <w:sz w:val="24"/>
          <w:szCs w:val="24"/>
        </w:rPr>
        <w:t xml:space="preserve">              乙方：（盖单位章</w:t>
      </w:r>
      <w:r>
        <w:rPr>
          <w:rFonts w:ascii="仿宋" w:eastAsia="仿宋" w:hAnsi="仿宋" w:cs="宋体" w:hint="eastAsia"/>
          <w:color w:val="000000"/>
          <w:kern w:val="0"/>
          <w:sz w:val="24"/>
          <w:szCs w:val="24"/>
        </w:rPr>
        <w:t>/自然人附身份证号码）</w:t>
      </w:r>
      <w:r>
        <w:rPr>
          <w:rFonts w:ascii="仿宋" w:eastAsia="仿宋" w:hAnsi="仿宋" w:cs="宋体"/>
          <w:color w:val="000000"/>
          <w:kern w:val="0"/>
          <w:sz w:val="24"/>
          <w:szCs w:val="24"/>
        </w:rPr>
        <w:t xml:space="preserve"> </w:t>
      </w:r>
    </w:p>
    <w:p w:rsidR="00CE0894" w:rsidRDefault="00CE0894" w:rsidP="00CE0894">
      <w:pPr>
        <w:widowControl/>
        <w:spacing w:line="48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法定代表人</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法定代表人</w:t>
      </w:r>
    </w:p>
    <w:p w:rsidR="00CE0894" w:rsidRDefault="00CE0894" w:rsidP="00CE0894">
      <w:pPr>
        <w:widowControl/>
        <w:spacing w:line="48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或委托代理人：（签字）</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或委托代理人：（签字）</w:t>
      </w:r>
    </w:p>
    <w:p w:rsidR="00CE0894" w:rsidRDefault="00CE0894" w:rsidP="00CE0894">
      <w:pPr>
        <w:widowControl/>
        <w:spacing w:line="480" w:lineRule="auto"/>
        <w:ind w:firstLineChars="200" w:firstLine="480"/>
        <w:rPr>
          <w:rFonts w:ascii="仿宋" w:eastAsia="仿宋" w:hAnsi="仿宋"/>
          <w:color w:val="000000"/>
          <w:kern w:val="0"/>
          <w:sz w:val="24"/>
          <w:szCs w:val="24"/>
        </w:rPr>
      </w:pPr>
      <w:r>
        <w:rPr>
          <w:rFonts w:ascii="仿宋" w:eastAsia="仿宋" w:hAnsi="仿宋" w:hint="eastAsia"/>
          <w:color w:val="000000"/>
          <w:kern w:val="0"/>
          <w:sz w:val="24"/>
          <w:szCs w:val="24"/>
        </w:rPr>
        <w:t>经办人：</w:t>
      </w:r>
      <w:r>
        <w:rPr>
          <w:rFonts w:ascii="仿宋" w:eastAsia="仿宋" w:hAnsi="仿宋"/>
          <w:color w:val="000000"/>
          <w:kern w:val="0"/>
          <w:sz w:val="24"/>
          <w:szCs w:val="24"/>
        </w:rPr>
        <w:t xml:space="preserve">                        </w:t>
      </w:r>
      <w:r>
        <w:rPr>
          <w:rFonts w:ascii="仿宋" w:eastAsia="仿宋" w:hAnsi="仿宋" w:hint="eastAsia"/>
          <w:color w:val="000000"/>
          <w:kern w:val="0"/>
          <w:sz w:val="24"/>
          <w:szCs w:val="24"/>
        </w:rPr>
        <w:t>经办人：</w:t>
      </w:r>
    </w:p>
    <w:p w:rsidR="00CE0894" w:rsidRDefault="00CE0894" w:rsidP="00CE0894">
      <w:pPr>
        <w:widowControl/>
        <w:spacing w:line="48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年</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月</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日</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年</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月</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日</w:t>
      </w:r>
    </w:p>
    <w:p w:rsidR="00CE0894" w:rsidRDefault="00CE0894" w:rsidP="00CE0894">
      <w:pPr>
        <w:widowControl/>
        <w:spacing w:line="480" w:lineRule="auto"/>
        <w:ind w:firstLineChars="240" w:firstLine="576"/>
        <w:rPr>
          <w:rFonts w:ascii="仿宋" w:eastAsia="仿宋" w:hAnsi="仿宋"/>
          <w:color w:val="000000"/>
          <w:sz w:val="24"/>
          <w:szCs w:val="24"/>
        </w:rPr>
      </w:pPr>
    </w:p>
    <w:p w:rsidR="00F241C8" w:rsidRPr="00CE0894" w:rsidRDefault="00F241C8" w:rsidP="00CE0894">
      <w:pPr>
        <w:autoSpaceDE w:val="0"/>
        <w:autoSpaceDN w:val="0"/>
        <w:adjustRightInd w:val="0"/>
        <w:spacing w:line="400" w:lineRule="atLeast"/>
        <w:ind w:right="120"/>
        <w:jc w:val="left"/>
        <w:rPr>
          <w:rFonts w:ascii="仿宋" w:eastAsia="仿宋" w:hAnsi="仿宋"/>
          <w:color w:val="000000"/>
          <w:sz w:val="24"/>
          <w:szCs w:val="24"/>
        </w:rPr>
      </w:pPr>
    </w:p>
    <w:sectPr w:rsidR="00F241C8" w:rsidRPr="00CE0894">
      <w:footerReference w:type="default" r:id="rId9"/>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811" w:rsidRDefault="00666811">
      <w:r>
        <w:separator/>
      </w:r>
    </w:p>
  </w:endnote>
  <w:endnote w:type="continuationSeparator" w:id="1">
    <w:p w:rsidR="00666811" w:rsidRDefault="00666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94" w:rsidRDefault="00CE0894">
    <w:pPr>
      <w:pStyle w:val="a5"/>
      <w:jc w:val="center"/>
    </w:pPr>
    <w:fldSimple w:instr=" PAGE   \* MERGEFORMAT ">
      <w:r w:rsidR="00F95DB8">
        <w:rPr>
          <w:noProof/>
        </w:rPr>
        <w:t>2</w:t>
      </w:r>
    </w:fldSimple>
  </w:p>
  <w:p w:rsidR="00CE0894" w:rsidRDefault="00CE089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1C8" w:rsidRDefault="00F241C8">
    <w:pPr>
      <w:pStyle w:val="a5"/>
      <w:jc w:val="center"/>
    </w:pPr>
    <w:fldSimple w:instr=" PAGE   \* MERGEFORMAT ">
      <w:r w:rsidR="00F95DB8">
        <w:rPr>
          <w:noProof/>
        </w:rPr>
        <w:t>14</w:t>
      </w:r>
    </w:fldSimple>
  </w:p>
  <w:p w:rsidR="00F241C8" w:rsidRDefault="00F241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811" w:rsidRDefault="00666811">
      <w:r>
        <w:separator/>
      </w:r>
    </w:p>
  </w:footnote>
  <w:footnote w:type="continuationSeparator" w:id="1">
    <w:p w:rsidR="00666811" w:rsidRDefault="00666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F1755"/>
    <w:multiLevelType w:val="multilevel"/>
    <w:tmpl w:val="11FF1755"/>
    <w:lvl w:ilvl="0">
      <w:start w:val="1"/>
      <w:numFmt w:val="chineseCountingThousand"/>
      <w:lvlText w:val="%1、"/>
      <w:lvlJc w:val="left"/>
      <w:pPr>
        <w:ind w:left="4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17154576"/>
    <w:multiLevelType w:val="multilevel"/>
    <w:tmpl w:val="11FF1755"/>
    <w:lvl w:ilvl="0">
      <w:start w:val="1"/>
      <w:numFmt w:val="chineseCountingThousand"/>
      <w:lvlText w:val="%1、"/>
      <w:lvlJc w:val="left"/>
      <w:pPr>
        <w:ind w:left="4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4EA67CD9"/>
    <w:multiLevelType w:val="multilevel"/>
    <w:tmpl w:val="4EA67CD9"/>
    <w:lvl w:ilvl="0">
      <w:start w:val="1"/>
      <w:numFmt w:val="japaneseCounting"/>
      <w:lvlText w:val="第%1条"/>
      <w:lvlJc w:val="left"/>
      <w:pPr>
        <w:tabs>
          <w:tab w:val="num" w:pos="960"/>
        </w:tabs>
        <w:ind w:left="960" w:hanging="855"/>
      </w:pPr>
      <w:rPr>
        <w:rFonts w:hint="default"/>
        <w:b/>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3342"/>
    <w:rsid w:val="00024153"/>
    <w:rsid w:val="00026106"/>
    <w:rsid w:val="00036965"/>
    <w:rsid w:val="0008471D"/>
    <w:rsid w:val="000B3342"/>
    <w:rsid w:val="000F0E9D"/>
    <w:rsid w:val="0010281C"/>
    <w:rsid w:val="00176ED7"/>
    <w:rsid w:val="001A057D"/>
    <w:rsid w:val="001A67F6"/>
    <w:rsid w:val="001E03AE"/>
    <w:rsid w:val="00205B50"/>
    <w:rsid w:val="0021204A"/>
    <w:rsid w:val="00292A5C"/>
    <w:rsid w:val="00297A2D"/>
    <w:rsid w:val="0031186D"/>
    <w:rsid w:val="00311A95"/>
    <w:rsid w:val="00325AD6"/>
    <w:rsid w:val="003717AF"/>
    <w:rsid w:val="003B0616"/>
    <w:rsid w:val="003D5315"/>
    <w:rsid w:val="003D66D1"/>
    <w:rsid w:val="00415036"/>
    <w:rsid w:val="00427B0D"/>
    <w:rsid w:val="0043412D"/>
    <w:rsid w:val="00457FE1"/>
    <w:rsid w:val="00465CD6"/>
    <w:rsid w:val="0047431D"/>
    <w:rsid w:val="0047548F"/>
    <w:rsid w:val="00490056"/>
    <w:rsid w:val="004E365E"/>
    <w:rsid w:val="004E6A99"/>
    <w:rsid w:val="00511C20"/>
    <w:rsid w:val="00566088"/>
    <w:rsid w:val="00594100"/>
    <w:rsid w:val="005A67B0"/>
    <w:rsid w:val="005F0117"/>
    <w:rsid w:val="005F59FD"/>
    <w:rsid w:val="0063435D"/>
    <w:rsid w:val="00666811"/>
    <w:rsid w:val="006E2D77"/>
    <w:rsid w:val="007063E2"/>
    <w:rsid w:val="0070736C"/>
    <w:rsid w:val="00735C4A"/>
    <w:rsid w:val="007679D9"/>
    <w:rsid w:val="00772213"/>
    <w:rsid w:val="007A6C92"/>
    <w:rsid w:val="007C2466"/>
    <w:rsid w:val="007D49D5"/>
    <w:rsid w:val="008102D3"/>
    <w:rsid w:val="00835F24"/>
    <w:rsid w:val="00837847"/>
    <w:rsid w:val="0085693A"/>
    <w:rsid w:val="008B3782"/>
    <w:rsid w:val="008D0850"/>
    <w:rsid w:val="008E647D"/>
    <w:rsid w:val="009221F3"/>
    <w:rsid w:val="00971004"/>
    <w:rsid w:val="00980E06"/>
    <w:rsid w:val="009C0545"/>
    <w:rsid w:val="009D13C7"/>
    <w:rsid w:val="00A274D9"/>
    <w:rsid w:val="00A679C0"/>
    <w:rsid w:val="00A7465A"/>
    <w:rsid w:val="00A7585B"/>
    <w:rsid w:val="00A91041"/>
    <w:rsid w:val="00B42689"/>
    <w:rsid w:val="00B55AE3"/>
    <w:rsid w:val="00B57A37"/>
    <w:rsid w:val="00B60D08"/>
    <w:rsid w:val="00B660A2"/>
    <w:rsid w:val="00B725AF"/>
    <w:rsid w:val="00BC4A81"/>
    <w:rsid w:val="00BC668A"/>
    <w:rsid w:val="00C324AB"/>
    <w:rsid w:val="00C34EAE"/>
    <w:rsid w:val="00C36334"/>
    <w:rsid w:val="00C6769D"/>
    <w:rsid w:val="00C90A76"/>
    <w:rsid w:val="00CC30A6"/>
    <w:rsid w:val="00CC53A6"/>
    <w:rsid w:val="00CE0894"/>
    <w:rsid w:val="00D0339F"/>
    <w:rsid w:val="00D03837"/>
    <w:rsid w:val="00D16B04"/>
    <w:rsid w:val="00D54516"/>
    <w:rsid w:val="00D804EF"/>
    <w:rsid w:val="00DA2BA8"/>
    <w:rsid w:val="00DF494A"/>
    <w:rsid w:val="00DF591D"/>
    <w:rsid w:val="00E07348"/>
    <w:rsid w:val="00E22C1E"/>
    <w:rsid w:val="00E24FCF"/>
    <w:rsid w:val="00E35DB1"/>
    <w:rsid w:val="00E568E7"/>
    <w:rsid w:val="00E9746B"/>
    <w:rsid w:val="00E97F61"/>
    <w:rsid w:val="00EA4B6F"/>
    <w:rsid w:val="00EA5270"/>
    <w:rsid w:val="00EC538B"/>
    <w:rsid w:val="00EF322B"/>
    <w:rsid w:val="00F241C8"/>
    <w:rsid w:val="00F24F56"/>
    <w:rsid w:val="00F3535B"/>
    <w:rsid w:val="00F54024"/>
    <w:rsid w:val="00F95DB8"/>
    <w:rsid w:val="00FC17C2"/>
    <w:rsid w:val="00FD3A45"/>
    <w:rsid w:val="00FE01DA"/>
    <w:rsid w:val="01041A05"/>
    <w:rsid w:val="0E8821E5"/>
    <w:rsid w:val="0F9858A5"/>
    <w:rsid w:val="18EE2458"/>
    <w:rsid w:val="19133DF9"/>
    <w:rsid w:val="26375430"/>
    <w:rsid w:val="47775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HTML Preformatted"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280"/>
      <w:jc w:val="center"/>
      <w:outlineLvl w:val="0"/>
    </w:pPr>
    <w:rPr>
      <w:rFonts w:ascii="宋体" w:eastAsia="仿宋" w:hAnsi="宋体"/>
      <w:b/>
      <w:bCs/>
      <w:kern w:val="44"/>
      <w:sz w:val="32"/>
      <w:szCs w:val="44"/>
    </w:rPr>
  </w:style>
  <w:style w:type="paragraph" w:styleId="2">
    <w:name w:val="heading 2"/>
    <w:basedOn w:val="a"/>
    <w:next w:val="a"/>
    <w:link w:val="2Char"/>
    <w:uiPriority w:val="99"/>
    <w:qFormat/>
    <w:pPr>
      <w:keepNext/>
      <w:ind w:firstLineChars="100" w:firstLine="241"/>
      <w:outlineLvl w:val="1"/>
    </w:pPr>
    <w:rPr>
      <w:rFonts w:ascii="宋体" w:hAnsi="宋体"/>
      <w:b/>
      <w:bCs/>
      <w:sz w:val="24"/>
      <w:szCs w:val="20"/>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Pr>
      <w:rFonts w:ascii="宋体" w:hAnsi="宋体"/>
      <w:b/>
      <w:bCs/>
      <w:kern w:val="2"/>
      <w:sz w:val="24"/>
    </w:rPr>
  </w:style>
  <w:style w:type="character" w:styleId="a3">
    <w:name w:val="Hyperlink"/>
    <w:basedOn w:val="a0"/>
    <w:uiPriority w:val="99"/>
    <w:qFormat/>
    <w:rPr>
      <w:rFonts w:cs="Times New Roman"/>
      <w:color w:val="0000FF"/>
      <w:u w:val="single"/>
    </w:rPr>
  </w:style>
  <w:style w:type="character" w:customStyle="1" w:styleId="Char">
    <w:name w:val="页眉 Char"/>
    <w:basedOn w:val="a0"/>
    <w:link w:val="a4"/>
    <w:uiPriority w:val="99"/>
    <w:semiHidden/>
    <w:qFormat/>
    <w:rPr>
      <w:sz w:val="18"/>
      <w:szCs w:val="18"/>
    </w:rPr>
  </w:style>
  <w:style w:type="character" w:customStyle="1" w:styleId="Char0">
    <w:name w:val="页脚 Char"/>
    <w:basedOn w:val="a0"/>
    <w:link w:val="a5"/>
    <w:uiPriority w:val="99"/>
    <w:rPr>
      <w:kern w:val="2"/>
      <w:sz w:val="18"/>
      <w:szCs w:val="18"/>
    </w:rPr>
  </w:style>
  <w:style w:type="character" w:customStyle="1" w:styleId="Char1">
    <w:name w:val="日期 Char"/>
    <w:basedOn w:val="a0"/>
    <w:link w:val="a6"/>
    <w:uiPriority w:val="99"/>
    <w:semiHidden/>
    <w:rPr>
      <w:kern w:val="2"/>
      <w:sz w:val="21"/>
      <w:szCs w:val="22"/>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1Char">
    <w:name w:val="标题 1 Char"/>
    <w:basedOn w:val="a0"/>
    <w:link w:val="1"/>
    <w:qFormat/>
    <w:rPr>
      <w:rFonts w:ascii="宋体" w:eastAsia="仿宋" w:hAnsi="宋体"/>
      <w:b/>
      <w:bCs/>
      <w:kern w:val="44"/>
      <w:sz w:val="32"/>
      <w:szCs w:val="44"/>
    </w:rPr>
  </w:style>
  <w:style w:type="paragraph" w:styleId="10">
    <w:name w:val="toc 1"/>
    <w:basedOn w:val="a"/>
    <w:next w:val="a"/>
    <w:uiPriority w:val="39"/>
    <w:unhideWhenUsed/>
  </w:style>
  <w:style w:type="paragraph" w:styleId="a6">
    <w:name w:val="Date"/>
    <w:basedOn w:val="a"/>
    <w:next w:val="a"/>
    <w:link w:val="Char1"/>
    <w:uiPriority w:val="99"/>
    <w:unhideWhenUsed/>
    <w:pPr>
      <w:ind w:leftChars="2500" w:left="100"/>
    </w:p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8">
    <w:name w:val="List Paragraph"/>
    <w:basedOn w:val="a"/>
    <w:uiPriority w:val="34"/>
    <w:qFormat/>
    <w:pPr>
      <w:ind w:firstLineChars="200" w:firstLine="420"/>
    </w:pPr>
  </w:style>
  <w:style w:type="paragraph" w:styleId="TOC">
    <w:name w:val="TOC Heading"/>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i.c"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Links>
    <vt:vector size="24" baseType="variant">
      <vt:variant>
        <vt:i4>2752574</vt:i4>
      </vt:variant>
      <vt:variant>
        <vt:i4>21</vt:i4>
      </vt:variant>
      <vt:variant>
        <vt:i4>0</vt:i4>
      </vt:variant>
      <vt:variant>
        <vt:i4>5</vt:i4>
      </vt:variant>
      <vt:variant>
        <vt:lpwstr>http://www.cdci.c/</vt:lpwstr>
      </vt:variant>
      <vt:variant>
        <vt:lpwstr/>
      </vt:variant>
      <vt:variant>
        <vt:i4>2031667</vt:i4>
      </vt:variant>
      <vt:variant>
        <vt:i4>14</vt:i4>
      </vt:variant>
      <vt:variant>
        <vt:i4>0</vt:i4>
      </vt:variant>
      <vt:variant>
        <vt:i4>5</vt:i4>
      </vt:variant>
      <vt:variant>
        <vt:lpwstr/>
      </vt:variant>
      <vt:variant>
        <vt:lpwstr>_Toc24716409</vt:lpwstr>
      </vt:variant>
      <vt:variant>
        <vt:i4>1966131</vt:i4>
      </vt:variant>
      <vt:variant>
        <vt:i4>8</vt:i4>
      </vt:variant>
      <vt:variant>
        <vt:i4>0</vt:i4>
      </vt:variant>
      <vt:variant>
        <vt:i4>5</vt:i4>
      </vt:variant>
      <vt:variant>
        <vt:lpwstr/>
      </vt:variant>
      <vt:variant>
        <vt:lpwstr>_Toc24716408</vt:lpwstr>
      </vt:variant>
      <vt:variant>
        <vt:i4>1114163</vt:i4>
      </vt:variant>
      <vt:variant>
        <vt:i4>2</vt:i4>
      </vt:variant>
      <vt:variant>
        <vt:i4>0</vt:i4>
      </vt:variant>
      <vt:variant>
        <vt:i4>5</vt:i4>
      </vt:variant>
      <vt:variant>
        <vt:lpwstr/>
      </vt:variant>
      <vt:variant>
        <vt:lpwstr>_Toc24716407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岷江总部基地闲置废旧电缆拍卖</dc:title>
  <dc:creator>user</dc:creator>
  <cp:lastModifiedBy>饶庆春</cp:lastModifiedBy>
  <cp:revision>2</cp:revision>
  <cp:lastPrinted>2019-11-25T07:04:00Z</cp:lastPrinted>
  <dcterms:created xsi:type="dcterms:W3CDTF">2019-11-26T06:49:00Z</dcterms:created>
  <dcterms:modified xsi:type="dcterms:W3CDTF">2019-11-26T06:49:00Z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