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06" w:type="dxa"/>
        <w:jc w:val="center"/>
        <w:tblLayout w:type="fixed"/>
        <w:tblCellMar>
          <w:left w:w="0" w:type="dxa"/>
          <w:right w:w="0" w:type="dxa"/>
        </w:tblCellMar>
        <w:tblLook w:val="04A0"/>
      </w:tblPr>
      <w:tblGrid>
        <w:gridCol w:w="2233"/>
        <w:gridCol w:w="1305"/>
        <w:gridCol w:w="1071"/>
        <w:gridCol w:w="1494"/>
        <w:gridCol w:w="1235"/>
        <w:gridCol w:w="931"/>
        <w:gridCol w:w="1289"/>
        <w:gridCol w:w="1048"/>
      </w:tblGrid>
      <w:tr w:rsidR="00D946B5">
        <w:trPr>
          <w:jc w:val="center"/>
        </w:trPr>
        <w:tc>
          <w:tcPr>
            <w:tcW w:w="10606" w:type="dxa"/>
            <w:gridSpan w:val="8"/>
            <w:tcBorders>
              <w:bottom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黑体" w:eastAsia="黑体" w:hAnsi="宋体" w:cs="黑体"/>
                <w:color w:val="000000"/>
                <w:kern w:val="0"/>
                <w:sz w:val="28"/>
                <w:szCs w:val="28"/>
              </w:rPr>
            </w:pPr>
            <w:r>
              <w:rPr>
                <w:rFonts w:ascii="黑体" w:eastAsia="黑体" w:hAnsi="宋体" w:cs="黑体" w:hint="eastAsia"/>
                <w:color w:val="000000"/>
                <w:kern w:val="0"/>
                <w:sz w:val="28"/>
                <w:szCs w:val="28"/>
              </w:rPr>
              <w:t>成都华府</w:t>
            </w:r>
            <w:r>
              <w:rPr>
                <w:rFonts w:ascii="黑体" w:eastAsia="黑体" w:hAnsi="宋体" w:cs="黑体" w:hint="eastAsia"/>
                <w:color w:val="000000"/>
                <w:kern w:val="0"/>
                <w:sz w:val="28"/>
                <w:szCs w:val="28"/>
              </w:rPr>
              <w:t>175</w:t>
            </w:r>
            <w:r>
              <w:rPr>
                <w:rFonts w:ascii="黑体" w:eastAsia="黑体" w:hAnsi="宋体" w:cs="黑体" w:hint="eastAsia"/>
                <w:color w:val="000000"/>
                <w:kern w:val="0"/>
                <w:sz w:val="28"/>
                <w:szCs w:val="28"/>
              </w:rPr>
              <w:t>亩项目配建道路及景观工程设计</w:t>
            </w:r>
            <w:r>
              <w:rPr>
                <w:rFonts w:ascii="黑体" w:eastAsia="黑体" w:hAnsi="宋体" w:cs="黑体" w:hint="eastAsia"/>
                <w:color w:val="000000"/>
                <w:kern w:val="0"/>
                <w:sz w:val="28"/>
                <w:szCs w:val="28"/>
              </w:rPr>
              <w:t>-</w:t>
            </w:r>
            <w:r>
              <w:rPr>
                <w:rFonts w:ascii="黑体" w:eastAsia="黑体" w:hAnsi="宋体" w:cs="黑体" w:hint="eastAsia"/>
                <w:color w:val="000000"/>
                <w:kern w:val="0"/>
                <w:sz w:val="28"/>
                <w:szCs w:val="28"/>
              </w:rPr>
              <w:t>施工总承包</w:t>
            </w:r>
            <w:r>
              <w:rPr>
                <w:rFonts w:ascii="黑体" w:eastAsia="黑体" w:hAnsi="宋体" w:cs="黑体" w:hint="eastAsia"/>
                <w:color w:val="000000"/>
                <w:kern w:val="0"/>
                <w:sz w:val="28"/>
                <w:szCs w:val="28"/>
              </w:rPr>
              <w:t>/</w:t>
            </w:r>
            <w:r>
              <w:rPr>
                <w:rFonts w:ascii="黑体" w:eastAsia="黑体" w:hAnsi="宋体" w:cs="黑体" w:hint="eastAsia"/>
                <w:color w:val="000000"/>
                <w:kern w:val="0"/>
                <w:sz w:val="28"/>
                <w:szCs w:val="28"/>
              </w:rPr>
              <w:t>标段评标结果公示</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项目及标段名称</w:t>
            </w:r>
          </w:p>
        </w:tc>
        <w:tc>
          <w:tcPr>
            <w:tcW w:w="8373" w:type="dxa"/>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成都华府</w:t>
            </w:r>
            <w:r>
              <w:rPr>
                <w:rFonts w:ascii="宋体" w:eastAsia="宋体" w:hAnsi="宋体" w:cs="宋体" w:hint="eastAsia"/>
                <w:color w:val="000000"/>
                <w:sz w:val="18"/>
                <w:szCs w:val="18"/>
              </w:rPr>
              <w:t>175</w:t>
            </w:r>
            <w:r>
              <w:rPr>
                <w:rFonts w:ascii="宋体" w:eastAsia="宋体" w:hAnsi="宋体" w:cs="宋体" w:hint="eastAsia"/>
                <w:color w:val="000000"/>
                <w:sz w:val="18"/>
                <w:szCs w:val="18"/>
              </w:rPr>
              <w:t>亩项目配建道路及景观工程设计</w:t>
            </w:r>
            <w:r>
              <w:rPr>
                <w:rFonts w:ascii="宋体" w:eastAsia="宋体" w:hAnsi="宋体" w:cs="宋体" w:hint="eastAsia"/>
                <w:color w:val="000000"/>
                <w:sz w:val="18"/>
                <w:szCs w:val="18"/>
              </w:rPr>
              <w:t>-</w:t>
            </w:r>
            <w:r>
              <w:rPr>
                <w:rFonts w:ascii="宋体" w:eastAsia="宋体" w:hAnsi="宋体" w:cs="宋体" w:hint="eastAsia"/>
                <w:color w:val="000000"/>
                <w:sz w:val="18"/>
                <w:szCs w:val="18"/>
              </w:rPr>
              <w:t>施工总承包</w:t>
            </w:r>
            <w:r>
              <w:rPr>
                <w:rFonts w:ascii="宋体" w:eastAsia="宋体" w:hAnsi="宋体" w:cs="宋体" w:hint="eastAsia"/>
                <w:color w:val="000000"/>
                <w:sz w:val="18"/>
                <w:szCs w:val="18"/>
              </w:rPr>
              <w:t>/</w:t>
            </w:r>
            <w:r>
              <w:rPr>
                <w:rFonts w:ascii="宋体" w:eastAsia="宋体" w:hAnsi="宋体" w:cs="宋体" w:hint="eastAsia"/>
                <w:color w:val="000000"/>
                <w:sz w:val="18"/>
                <w:szCs w:val="18"/>
              </w:rPr>
              <w:t>标段</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成都城投绿城恒泰房地产开发有限公司</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项目业主联系电话</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sz w:val="18"/>
                <w:szCs w:val="18"/>
              </w:rPr>
            </w:pPr>
            <w:r>
              <w:rPr>
                <w:rFonts w:ascii="宋体" w:eastAsia="宋体" w:hAnsi="宋体" w:cs="宋体"/>
                <w:color w:val="000000"/>
                <w:sz w:val="18"/>
                <w:szCs w:val="18"/>
              </w:rPr>
              <w:t>028-68814573</w:t>
            </w:r>
          </w:p>
        </w:tc>
      </w:tr>
      <w:tr w:rsidR="00D946B5">
        <w:trPr>
          <w:trHeight w:val="375"/>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招标人</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成都城投绿城恒泰房地产开发有限公司</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招标人联系电话</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sz w:val="18"/>
                <w:szCs w:val="18"/>
              </w:rPr>
            </w:pPr>
            <w:r>
              <w:rPr>
                <w:rFonts w:ascii="宋体" w:eastAsia="宋体" w:hAnsi="宋体" w:cs="宋体"/>
                <w:color w:val="000000"/>
                <w:sz w:val="18"/>
                <w:szCs w:val="18"/>
              </w:rPr>
              <w:t>028-68814573</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招标代理机构</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中科标禾工程项目管理有限公司</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招标代理机构联系电话</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sz w:val="18"/>
                <w:szCs w:val="18"/>
              </w:rPr>
            </w:pPr>
            <w:r>
              <w:rPr>
                <w:rFonts w:ascii="宋体" w:eastAsia="宋体" w:hAnsi="宋体" w:cs="宋体"/>
                <w:color w:val="000000"/>
                <w:sz w:val="18"/>
                <w:szCs w:val="18"/>
              </w:rPr>
              <w:t>028-86094188</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开标地点</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成都市公共资源交易服务中心</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开标时间</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2020/2/27 </w:t>
            </w:r>
            <w:r>
              <w:rPr>
                <w:rFonts w:ascii="宋体" w:eastAsia="宋体" w:hAnsi="宋体" w:cs="宋体" w:hint="eastAsia"/>
                <w:color w:val="000000"/>
                <w:kern w:val="0"/>
                <w:sz w:val="18"/>
                <w:szCs w:val="18"/>
              </w:rPr>
              <w:t>10:30:00</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公示期</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2020</w:t>
            </w: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4</w:t>
            </w:r>
            <w:r>
              <w:rPr>
                <w:rFonts w:ascii="宋体" w:eastAsia="宋体" w:hAnsi="宋体" w:cs="宋体" w:hint="eastAsia"/>
                <w:color w:val="000000"/>
                <w:kern w:val="0"/>
                <w:sz w:val="18"/>
                <w:szCs w:val="18"/>
              </w:rPr>
              <w:t>-</w:t>
            </w:r>
            <w:r>
              <w:rPr>
                <w:rFonts w:ascii="宋体" w:eastAsia="宋体" w:hAnsi="宋体" w:cs="宋体" w:hint="eastAsia"/>
                <w:color w:val="000000"/>
                <w:sz w:val="18"/>
                <w:szCs w:val="18"/>
              </w:rPr>
              <w:t>2020</w:t>
            </w: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6</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投标最高限价</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元</w:t>
            </w:r>
            <w:r>
              <w:rPr>
                <w:rFonts w:ascii="宋体" w:eastAsia="宋体" w:hAnsi="宋体" w:cs="宋体" w:hint="eastAsia"/>
                <w:color w:val="000000"/>
                <w:kern w:val="0"/>
                <w:sz w:val="18"/>
                <w:szCs w:val="18"/>
              </w:rPr>
              <w:t>)</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设计费招标控制价为：</w:t>
            </w:r>
            <w:r>
              <w:rPr>
                <w:rFonts w:ascii="宋体" w:eastAsia="宋体" w:hAnsi="宋体" w:cs="宋体" w:hint="eastAsia"/>
                <w:color w:val="000000"/>
                <w:kern w:val="0"/>
                <w:sz w:val="18"/>
                <w:szCs w:val="18"/>
              </w:rPr>
              <w:t>5063860</w:t>
            </w:r>
            <w:r>
              <w:rPr>
                <w:rFonts w:ascii="宋体" w:eastAsia="宋体" w:hAnsi="宋体" w:cs="宋体" w:hint="eastAsia"/>
                <w:color w:val="000000"/>
                <w:kern w:val="0"/>
                <w:sz w:val="18"/>
                <w:szCs w:val="18"/>
              </w:rPr>
              <w:t>元</w:t>
            </w:r>
          </w:p>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景观设计控制价：</w:t>
            </w:r>
            <w:r>
              <w:rPr>
                <w:rFonts w:ascii="宋体" w:eastAsia="宋体" w:hAnsi="宋体" w:cs="宋体" w:hint="eastAsia"/>
                <w:color w:val="000000"/>
                <w:kern w:val="0"/>
                <w:sz w:val="18"/>
                <w:szCs w:val="18"/>
              </w:rPr>
              <w:t>29</w:t>
            </w:r>
            <w:r>
              <w:rPr>
                <w:rFonts w:ascii="宋体" w:eastAsia="宋体" w:hAnsi="宋体" w:cs="宋体" w:hint="eastAsia"/>
                <w:color w:val="000000"/>
                <w:kern w:val="0"/>
                <w:sz w:val="18"/>
                <w:szCs w:val="18"/>
              </w:rPr>
              <w:t>元</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平方米</w:t>
            </w:r>
          </w:p>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景观设计暂定含税总价：</w:t>
            </w:r>
            <w:r>
              <w:rPr>
                <w:rFonts w:ascii="宋体" w:eastAsia="宋体" w:hAnsi="宋体" w:cs="宋体" w:hint="eastAsia"/>
                <w:color w:val="000000"/>
                <w:kern w:val="0"/>
                <w:sz w:val="18"/>
                <w:szCs w:val="18"/>
              </w:rPr>
              <w:t>3683000</w:t>
            </w:r>
            <w:r>
              <w:rPr>
                <w:rFonts w:ascii="宋体" w:eastAsia="宋体" w:hAnsi="宋体" w:cs="宋体" w:hint="eastAsia"/>
                <w:color w:val="000000"/>
                <w:kern w:val="0"/>
                <w:sz w:val="18"/>
                <w:szCs w:val="18"/>
              </w:rPr>
              <w:t>元</w:t>
            </w:r>
          </w:p>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配套道路设计控制价：</w:t>
            </w:r>
            <w:r>
              <w:rPr>
                <w:rFonts w:ascii="宋体" w:eastAsia="宋体" w:hAnsi="宋体" w:cs="宋体" w:hint="eastAsia"/>
                <w:color w:val="000000"/>
                <w:kern w:val="0"/>
                <w:sz w:val="18"/>
                <w:szCs w:val="18"/>
              </w:rPr>
              <w:t>32.5</w:t>
            </w:r>
            <w:r>
              <w:rPr>
                <w:rFonts w:ascii="宋体" w:eastAsia="宋体" w:hAnsi="宋体" w:cs="宋体" w:hint="eastAsia"/>
                <w:color w:val="000000"/>
                <w:kern w:val="0"/>
                <w:sz w:val="18"/>
                <w:szCs w:val="18"/>
              </w:rPr>
              <w:t>元</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平方米</w:t>
            </w:r>
          </w:p>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配套道路设计暂定含税总价：</w:t>
            </w:r>
            <w:r>
              <w:rPr>
                <w:rFonts w:ascii="宋体" w:eastAsia="宋体" w:hAnsi="宋体" w:cs="宋体" w:hint="eastAsia"/>
                <w:color w:val="000000"/>
                <w:kern w:val="0"/>
                <w:sz w:val="18"/>
                <w:szCs w:val="18"/>
              </w:rPr>
              <w:t>1380860</w:t>
            </w:r>
            <w:r>
              <w:rPr>
                <w:rFonts w:ascii="宋体" w:eastAsia="宋体" w:hAnsi="宋体" w:cs="宋体" w:hint="eastAsia"/>
                <w:color w:val="000000"/>
                <w:kern w:val="0"/>
                <w:sz w:val="18"/>
                <w:szCs w:val="18"/>
              </w:rPr>
              <w:t>元</w:t>
            </w:r>
          </w:p>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工程建设费招标控制价</w:t>
            </w:r>
            <w:r>
              <w:rPr>
                <w:rFonts w:ascii="宋体" w:eastAsia="宋体" w:hAnsi="宋体" w:cs="宋体" w:hint="eastAsia"/>
                <w:color w:val="000000"/>
                <w:kern w:val="0"/>
                <w:sz w:val="18"/>
                <w:szCs w:val="18"/>
              </w:rPr>
              <w:t>:152966870.00</w:t>
            </w:r>
            <w:r>
              <w:rPr>
                <w:rFonts w:ascii="宋体" w:eastAsia="宋体" w:hAnsi="宋体" w:cs="宋体" w:hint="eastAsia"/>
                <w:color w:val="000000"/>
                <w:kern w:val="0"/>
                <w:sz w:val="18"/>
                <w:szCs w:val="18"/>
              </w:rPr>
              <w:t>元</w:t>
            </w:r>
          </w:p>
        </w:tc>
      </w:tr>
      <w:tr w:rsidR="00D946B5">
        <w:trPr>
          <w:trHeight w:val="375"/>
          <w:jc w:val="center"/>
        </w:trPr>
        <w:tc>
          <w:tcPr>
            <w:tcW w:w="2233"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中标候选人及排序</w:t>
            </w:r>
          </w:p>
        </w:tc>
        <w:tc>
          <w:tcPr>
            <w:tcW w:w="237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中标候选人名称</w:t>
            </w:r>
          </w:p>
        </w:tc>
        <w:tc>
          <w:tcPr>
            <w:tcW w:w="1494"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投标报价（元）</w:t>
            </w:r>
          </w:p>
        </w:tc>
        <w:tc>
          <w:tcPr>
            <w:tcW w:w="216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经评审的投标价（元）</w:t>
            </w:r>
          </w:p>
        </w:tc>
        <w:tc>
          <w:tcPr>
            <w:tcW w:w="233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综合评标得分</w:t>
            </w:r>
            <w:r>
              <w:rPr>
                <w:rFonts w:ascii="宋体" w:eastAsia="宋体" w:hAnsi="宋体" w:cs="宋体" w:hint="eastAsia"/>
                <w:color w:val="000000"/>
                <w:kern w:val="0"/>
                <w:sz w:val="18"/>
                <w:szCs w:val="18"/>
              </w:rPr>
              <w:t xml:space="preserve"> </w:t>
            </w:r>
          </w:p>
        </w:tc>
      </w:tr>
      <w:tr w:rsidR="00D946B5">
        <w:trPr>
          <w:trHeight w:val="375"/>
          <w:jc w:val="center"/>
        </w:trPr>
        <w:tc>
          <w:tcPr>
            <w:tcW w:w="2233"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sz w:val="18"/>
                <w:szCs w:val="18"/>
              </w:rPr>
            </w:pPr>
          </w:p>
        </w:tc>
        <w:tc>
          <w:tcPr>
            <w:tcW w:w="23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sz w:val="18"/>
                <w:szCs w:val="18"/>
              </w:rPr>
            </w:pPr>
          </w:p>
        </w:tc>
        <w:tc>
          <w:tcPr>
            <w:tcW w:w="1494"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sz w:val="18"/>
                <w:szCs w:val="18"/>
              </w:rPr>
            </w:pPr>
          </w:p>
        </w:tc>
        <w:tc>
          <w:tcPr>
            <w:tcW w:w="216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sz w:val="18"/>
                <w:szCs w:val="18"/>
              </w:rPr>
            </w:pPr>
          </w:p>
        </w:tc>
        <w:tc>
          <w:tcPr>
            <w:tcW w:w="2337"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sz w:val="18"/>
                <w:szCs w:val="18"/>
              </w:rPr>
            </w:pP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第一名</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（牵头人）中国建筑第八工程局有限公司，（成员）四川宏图都市建筑设计有限公司</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微软雅黑" w:eastAsia="微软雅黑" w:hAnsi="微软雅黑" w:cs="微软雅黑"/>
                <w:color w:val="212121"/>
                <w:sz w:val="16"/>
                <w:szCs w:val="16"/>
              </w:rPr>
              <w:t>设计投标报价：</w:t>
            </w:r>
            <w:r>
              <w:rPr>
                <w:rFonts w:ascii="微软雅黑" w:eastAsia="微软雅黑" w:hAnsi="微软雅黑" w:cs="微软雅黑"/>
                <w:color w:val="212121"/>
                <w:sz w:val="16"/>
                <w:szCs w:val="16"/>
              </w:rPr>
              <w:t>4695000</w:t>
            </w:r>
            <w:r>
              <w:rPr>
                <w:rFonts w:ascii="微软雅黑" w:eastAsia="微软雅黑" w:hAnsi="微软雅黑" w:cs="微软雅黑"/>
                <w:color w:val="212121"/>
                <w:sz w:val="16"/>
                <w:szCs w:val="16"/>
              </w:rPr>
              <w:t>元景观设计单价报价：</w:t>
            </w:r>
            <w:r>
              <w:rPr>
                <w:rFonts w:ascii="微软雅黑" w:eastAsia="微软雅黑" w:hAnsi="微软雅黑" w:cs="微软雅黑"/>
                <w:color w:val="212121"/>
                <w:sz w:val="16"/>
                <w:szCs w:val="16"/>
              </w:rPr>
              <w:t xml:space="preserve">26.26 </w:t>
            </w:r>
            <w:r>
              <w:rPr>
                <w:rFonts w:ascii="微软雅黑" w:eastAsia="微软雅黑" w:hAnsi="微软雅黑" w:cs="微软雅黑"/>
                <w:color w:val="212121"/>
                <w:sz w:val="16"/>
                <w:szCs w:val="16"/>
              </w:rPr>
              <w:t>元</w:t>
            </w:r>
            <w:r>
              <w:rPr>
                <w:rFonts w:ascii="微软雅黑" w:eastAsia="微软雅黑" w:hAnsi="微软雅黑" w:cs="微软雅黑"/>
                <w:color w:val="212121"/>
                <w:sz w:val="16"/>
                <w:szCs w:val="16"/>
              </w:rPr>
              <w:t>/</w:t>
            </w:r>
            <w:r>
              <w:rPr>
                <w:rFonts w:ascii="微软雅黑" w:eastAsia="微软雅黑" w:hAnsi="微软雅黑" w:cs="微软雅黑"/>
                <w:color w:val="212121"/>
                <w:sz w:val="16"/>
                <w:szCs w:val="16"/>
              </w:rPr>
              <w:t>平方米景观设计总价报价：</w:t>
            </w:r>
            <w:r>
              <w:rPr>
                <w:rFonts w:ascii="微软雅黑" w:eastAsia="微软雅黑" w:hAnsi="微软雅黑" w:cs="微软雅黑"/>
                <w:color w:val="212121"/>
                <w:sz w:val="16"/>
                <w:szCs w:val="16"/>
              </w:rPr>
              <w:t xml:space="preserve">3335000.00 </w:t>
            </w:r>
            <w:r>
              <w:rPr>
                <w:rFonts w:ascii="微软雅黑" w:eastAsia="微软雅黑" w:hAnsi="微软雅黑" w:cs="微软雅黑"/>
                <w:color w:val="212121"/>
                <w:sz w:val="16"/>
                <w:szCs w:val="16"/>
              </w:rPr>
              <w:t>元配套道路设计单价报价：</w:t>
            </w:r>
            <w:r>
              <w:rPr>
                <w:rFonts w:ascii="微软雅黑" w:eastAsia="微软雅黑" w:hAnsi="微软雅黑" w:cs="微软雅黑"/>
                <w:color w:val="212121"/>
                <w:sz w:val="16"/>
                <w:szCs w:val="16"/>
              </w:rPr>
              <w:t xml:space="preserve">32.01 </w:t>
            </w:r>
            <w:r>
              <w:rPr>
                <w:rFonts w:ascii="微软雅黑" w:eastAsia="微软雅黑" w:hAnsi="微软雅黑" w:cs="微软雅黑"/>
                <w:color w:val="212121"/>
                <w:sz w:val="16"/>
                <w:szCs w:val="16"/>
              </w:rPr>
              <w:t>元</w:t>
            </w:r>
            <w:r>
              <w:rPr>
                <w:rFonts w:ascii="微软雅黑" w:eastAsia="微软雅黑" w:hAnsi="微软雅黑" w:cs="微软雅黑"/>
                <w:color w:val="212121"/>
                <w:sz w:val="16"/>
                <w:szCs w:val="16"/>
              </w:rPr>
              <w:t>/</w:t>
            </w:r>
            <w:r>
              <w:rPr>
                <w:rFonts w:ascii="微软雅黑" w:eastAsia="微软雅黑" w:hAnsi="微软雅黑" w:cs="微软雅黑"/>
                <w:color w:val="212121"/>
                <w:sz w:val="16"/>
                <w:szCs w:val="16"/>
              </w:rPr>
              <w:t>平方米配套道路设计总价报价：</w:t>
            </w:r>
            <w:r>
              <w:rPr>
                <w:rFonts w:ascii="微软雅黑" w:eastAsia="微软雅黑" w:hAnsi="微软雅黑" w:cs="微软雅黑"/>
                <w:color w:val="212121"/>
                <w:sz w:val="16"/>
                <w:szCs w:val="16"/>
              </w:rPr>
              <w:t xml:space="preserve">1360000.00 </w:t>
            </w:r>
            <w:r>
              <w:rPr>
                <w:rFonts w:ascii="微软雅黑" w:eastAsia="微软雅黑" w:hAnsi="微软雅黑" w:cs="微软雅黑"/>
                <w:color w:val="212121"/>
                <w:sz w:val="16"/>
                <w:szCs w:val="16"/>
              </w:rPr>
              <w:t>元工程建设费投标报价：</w:t>
            </w:r>
            <w:r>
              <w:rPr>
                <w:rFonts w:ascii="微软雅黑" w:eastAsia="微软雅黑" w:hAnsi="微软雅黑" w:cs="微软雅黑"/>
                <w:color w:val="212121"/>
                <w:sz w:val="16"/>
                <w:szCs w:val="16"/>
              </w:rPr>
              <w:t>145379126.30</w:t>
            </w:r>
            <w:r>
              <w:rPr>
                <w:rFonts w:ascii="微软雅黑" w:eastAsia="微软雅黑" w:hAnsi="微软雅黑" w:cs="微软雅黑"/>
                <w:color w:val="212121"/>
                <w:sz w:val="16"/>
                <w:szCs w:val="16"/>
              </w:rPr>
              <w:t>元</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color w:val="000000"/>
                <w:sz w:val="18"/>
                <w:szCs w:val="18"/>
              </w:rPr>
              <w:t>128651050.82</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98.18</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第二名</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（牵头人）国诚集团有限公司，（成员）信息产业电子第十一设计研究院科技工程股份有限公司</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微软雅黑" w:eastAsia="微软雅黑" w:hAnsi="微软雅黑" w:cs="微软雅黑"/>
                <w:color w:val="212121"/>
                <w:sz w:val="16"/>
                <w:szCs w:val="16"/>
              </w:rPr>
              <w:t>设计投标报价：</w:t>
            </w:r>
            <w:r>
              <w:rPr>
                <w:rFonts w:ascii="微软雅黑" w:eastAsia="微软雅黑" w:hAnsi="微软雅黑" w:cs="微软雅黑"/>
                <w:color w:val="212121"/>
                <w:sz w:val="16"/>
                <w:szCs w:val="16"/>
              </w:rPr>
              <w:t xml:space="preserve">4788943.44 </w:t>
            </w:r>
            <w:r>
              <w:rPr>
                <w:rFonts w:ascii="微软雅黑" w:eastAsia="微软雅黑" w:hAnsi="微软雅黑" w:cs="微软雅黑"/>
                <w:color w:val="212121"/>
                <w:sz w:val="16"/>
                <w:szCs w:val="16"/>
              </w:rPr>
              <w:t>元景观设计单价报价：</w:t>
            </w:r>
            <w:r>
              <w:rPr>
                <w:rFonts w:ascii="微软雅黑" w:eastAsia="微软雅黑" w:hAnsi="微软雅黑" w:cs="微软雅黑"/>
                <w:color w:val="212121"/>
                <w:sz w:val="16"/>
                <w:szCs w:val="16"/>
              </w:rPr>
              <w:t xml:space="preserve">27.21 </w:t>
            </w:r>
            <w:r>
              <w:rPr>
                <w:rFonts w:ascii="微软雅黑" w:eastAsia="微软雅黑" w:hAnsi="微软雅黑" w:cs="微软雅黑"/>
                <w:color w:val="212121"/>
                <w:sz w:val="16"/>
                <w:szCs w:val="16"/>
              </w:rPr>
              <w:t>元</w:t>
            </w:r>
            <w:r>
              <w:rPr>
                <w:rFonts w:ascii="微软雅黑" w:eastAsia="微软雅黑" w:hAnsi="微软雅黑" w:cs="微软雅黑"/>
                <w:color w:val="212121"/>
                <w:sz w:val="16"/>
                <w:szCs w:val="16"/>
              </w:rPr>
              <w:t>/</w:t>
            </w:r>
            <w:r>
              <w:rPr>
                <w:rFonts w:ascii="微软雅黑" w:eastAsia="微软雅黑" w:hAnsi="微软雅黑" w:cs="微软雅黑"/>
                <w:color w:val="212121"/>
                <w:sz w:val="16"/>
                <w:szCs w:val="16"/>
              </w:rPr>
              <w:t>平方米景观设计总价报价：</w:t>
            </w:r>
            <w:r>
              <w:rPr>
                <w:rFonts w:ascii="微软雅黑" w:eastAsia="微软雅黑" w:hAnsi="微软雅黑" w:cs="微软雅黑"/>
                <w:color w:val="212121"/>
                <w:sz w:val="16"/>
                <w:szCs w:val="16"/>
              </w:rPr>
              <w:t xml:space="preserve">3455670 </w:t>
            </w:r>
            <w:r>
              <w:rPr>
                <w:rFonts w:ascii="微软雅黑" w:eastAsia="微软雅黑" w:hAnsi="微软雅黑" w:cs="微软雅黑"/>
                <w:color w:val="212121"/>
                <w:sz w:val="16"/>
                <w:szCs w:val="16"/>
              </w:rPr>
              <w:t>元配套道路设计单价报价：</w:t>
            </w:r>
            <w:r>
              <w:rPr>
                <w:rFonts w:ascii="微软雅黑" w:eastAsia="微软雅黑" w:hAnsi="微软雅黑" w:cs="微软雅黑"/>
                <w:color w:val="212121"/>
                <w:sz w:val="16"/>
                <w:szCs w:val="16"/>
              </w:rPr>
              <w:lastRenderedPageBreak/>
              <w:t xml:space="preserve">31.38 </w:t>
            </w:r>
            <w:r>
              <w:rPr>
                <w:rFonts w:ascii="微软雅黑" w:eastAsia="微软雅黑" w:hAnsi="微软雅黑" w:cs="微软雅黑"/>
                <w:color w:val="212121"/>
                <w:sz w:val="16"/>
                <w:szCs w:val="16"/>
              </w:rPr>
              <w:t>元</w:t>
            </w:r>
            <w:r>
              <w:rPr>
                <w:rFonts w:ascii="微软雅黑" w:eastAsia="微软雅黑" w:hAnsi="微软雅黑" w:cs="微软雅黑"/>
                <w:color w:val="212121"/>
                <w:sz w:val="16"/>
                <w:szCs w:val="16"/>
              </w:rPr>
              <w:t>/</w:t>
            </w:r>
            <w:r>
              <w:rPr>
                <w:rFonts w:ascii="微软雅黑" w:eastAsia="微软雅黑" w:hAnsi="微软雅黑" w:cs="微软雅黑"/>
                <w:color w:val="212121"/>
                <w:sz w:val="16"/>
                <w:szCs w:val="16"/>
              </w:rPr>
              <w:t>平方米配套道路设计总价报价：</w:t>
            </w:r>
            <w:r>
              <w:rPr>
                <w:rFonts w:ascii="微软雅黑" w:eastAsia="微软雅黑" w:hAnsi="微软雅黑" w:cs="微软雅黑"/>
                <w:color w:val="212121"/>
                <w:sz w:val="16"/>
                <w:szCs w:val="16"/>
              </w:rPr>
              <w:t xml:space="preserve">1333273.44 </w:t>
            </w:r>
            <w:r>
              <w:rPr>
                <w:rFonts w:ascii="微软雅黑" w:eastAsia="微软雅黑" w:hAnsi="微软雅黑" w:cs="微软雅黑"/>
                <w:color w:val="212121"/>
                <w:sz w:val="16"/>
                <w:szCs w:val="16"/>
              </w:rPr>
              <w:t>元工程建设费投标报价：</w:t>
            </w:r>
            <w:r>
              <w:rPr>
                <w:rFonts w:ascii="微软雅黑" w:eastAsia="微软雅黑" w:hAnsi="微软雅黑" w:cs="微软雅黑"/>
                <w:color w:val="212121"/>
                <w:sz w:val="16"/>
                <w:szCs w:val="16"/>
              </w:rPr>
              <w:t xml:space="preserve">149567975.21 </w:t>
            </w:r>
            <w:r>
              <w:rPr>
                <w:rFonts w:ascii="微软雅黑" w:eastAsia="微软雅黑" w:hAnsi="微软雅黑" w:cs="微软雅黑"/>
                <w:color w:val="212121"/>
                <w:sz w:val="16"/>
                <w:szCs w:val="16"/>
              </w:rPr>
              <w:t>元</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color w:val="000000"/>
                <w:sz w:val="18"/>
                <w:szCs w:val="18"/>
              </w:rPr>
              <w:lastRenderedPageBreak/>
              <w:t>132919176.81</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88.73</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lastRenderedPageBreak/>
              <w:t>第三名</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（牵头人）成都市市政工程（集团）有限责任公司，（成员）中恒工程设计研究院有限公司</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微软雅黑" w:eastAsia="微软雅黑" w:hAnsi="微软雅黑" w:cs="微软雅黑"/>
                <w:color w:val="212121"/>
                <w:sz w:val="16"/>
                <w:szCs w:val="16"/>
              </w:rPr>
              <w:t>设计投标报价：</w:t>
            </w:r>
            <w:r>
              <w:rPr>
                <w:rFonts w:ascii="微软雅黑" w:eastAsia="微软雅黑" w:hAnsi="微软雅黑" w:cs="微软雅黑"/>
                <w:color w:val="212121"/>
                <w:sz w:val="16"/>
                <w:szCs w:val="16"/>
              </w:rPr>
              <w:t>4742111.2</w:t>
            </w:r>
            <w:r>
              <w:rPr>
                <w:rFonts w:ascii="微软雅黑" w:eastAsia="微软雅黑" w:hAnsi="微软雅黑" w:cs="微软雅黑"/>
                <w:color w:val="212121"/>
                <w:sz w:val="16"/>
                <w:szCs w:val="16"/>
              </w:rPr>
              <w:t>元景观设计单价报价：</w:t>
            </w:r>
            <w:r>
              <w:rPr>
                <w:rFonts w:ascii="微软雅黑" w:eastAsia="微软雅黑" w:hAnsi="微软雅黑" w:cs="微软雅黑"/>
                <w:color w:val="212121"/>
                <w:sz w:val="16"/>
                <w:szCs w:val="16"/>
              </w:rPr>
              <w:t xml:space="preserve">26.5 </w:t>
            </w:r>
            <w:r>
              <w:rPr>
                <w:rFonts w:ascii="微软雅黑" w:eastAsia="微软雅黑" w:hAnsi="微软雅黑" w:cs="微软雅黑"/>
                <w:color w:val="212121"/>
                <w:sz w:val="16"/>
                <w:szCs w:val="16"/>
              </w:rPr>
              <w:t>元</w:t>
            </w:r>
            <w:r>
              <w:rPr>
                <w:rFonts w:ascii="微软雅黑" w:eastAsia="微软雅黑" w:hAnsi="微软雅黑" w:cs="微软雅黑"/>
                <w:color w:val="212121"/>
                <w:sz w:val="16"/>
                <w:szCs w:val="16"/>
              </w:rPr>
              <w:t>/</w:t>
            </w:r>
            <w:r>
              <w:rPr>
                <w:rFonts w:ascii="微软雅黑" w:eastAsia="微软雅黑" w:hAnsi="微软雅黑" w:cs="微软雅黑"/>
                <w:color w:val="212121"/>
                <w:sz w:val="16"/>
                <w:szCs w:val="16"/>
              </w:rPr>
              <w:t>平方米景观设计总价报价：</w:t>
            </w:r>
            <w:r>
              <w:rPr>
                <w:rFonts w:ascii="微软雅黑" w:eastAsia="微软雅黑" w:hAnsi="微软雅黑" w:cs="微软雅黑"/>
                <w:color w:val="212121"/>
                <w:sz w:val="16"/>
                <w:szCs w:val="16"/>
              </w:rPr>
              <w:t xml:space="preserve">3365500.00 </w:t>
            </w:r>
            <w:r>
              <w:rPr>
                <w:rFonts w:ascii="微软雅黑" w:eastAsia="微软雅黑" w:hAnsi="微软雅黑" w:cs="微软雅黑"/>
                <w:color w:val="212121"/>
                <w:sz w:val="16"/>
                <w:szCs w:val="16"/>
              </w:rPr>
              <w:t>元配套道路设计单价报价：</w:t>
            </w:r>
            <w:r>
              <w:rPr>
                <w:rFonts w:ascii="微软雅黑" w:eastAsia="微软雅黑" w:hAnsi="微软雅黑" w:cs="微软雅黑"/>
                <w:color w:val="212121"/>
                <w:sz w:val="16"/>
                <w:szCs w:val="16"/>
              </w:rPr>
              <w:t xml:space="preserve">32.4 </w:t>
            </w:r>
            <w:r>
              <w:rPr>
                <w:rFonts w:ascii="微软雅黑" w:eastAsia="微软雅黑" w:hAnsi="微软雅黑" w:cs="微软雅黑"/>
                <w:color w:val="212121"/>
                <w:sz w:val="16"/>
                <w:szCs w:val="16"/>
              </w:rPr>
              <w:t>元</w:t>
            </w:r>
            <w:r>
              <w:rPr>
                <w:rFonts w:ascii="微软雅黑" w:eastAsia="微软雅黑" w:hAnsi="微软雅黑" w:cs="微软雅黑"/>
                <w:color w:val="212121"/>
                <w:sz w:val="16"/>
                <w:szCs w:val="16"/>
              </w:rPr>
              <w:t>/</w:t>
            </w:r>
            <w:r>
              <w:rPr>
                <w:rFonts w:ascii="微软雅黑" w:eastAsia="微软雅黑" w:hAnsi="微软雅黑" w:cs="微软雅黑"/>
                <w:color w:val="212121"/>
                <w:sz w:val="16"/>
                <w:szCs w:val="16"/>
              </w:rPr>
              <w:t>平方米配套道路</w:t>
            </w:r>
            <w:r>
              <w:rPr>
                <w:rFonts w:ascii="微软雅黑" w:eastAsia="微软雅黑" w:hAnsi="微软雅黑" w:cs="微软雅黑"/>
                <w:color w:val="212121"/>
                <w:sz w:val="16"/>
                <w:szCs w:val="16"/>
              </w:rPr>
              <w:t>设计总价报价：</w:t>
            </w:r>
            <w:r>
              <w:rPr>
                <w:rFonts w:ascii="微软雅黑" w:eastAsia="微软雅黑" w:hAnsi="微软雅黑" w:cs="微软雅黑"/>
                <w:color w:val="212121"/>
                <w:sz w:val="16"/>
                <w:szCs w:val="16"/>
              </w:rPr>
              <w:t xml:space="preserve">1376611.20 </w:t>
            </w:r>
            <w:r>
              <w:rPr>
                <w:rFonts w:ascii="微软雅黑" w:eastAsia="微软雅黑" w:hAnsi="微软雅黑" w:cs="微软雅黑"/>
                <w:color w:val="212121"/>
                <w:sz w:val="16"/>
                <w:szCs w:val="16"/>
              </w:rPr>
              <w:t>元工程建设费投标报价：</w:t>
            </w:r>
            <w:r>
              <w:rPr>
                <w:rFonts w:ascii="微软雅黑" w:eastAsia="微软雅黑" w:hAnsi="微软雅黑" w:cs="微软雅黑"/>
                <w:color w:val="212121"/>
                <w:sz w:val="16"/>
                <w:szCs w:val="16"/>
              </w:rPr>
              <w:t xml:space="preserve">150653636 </w:t>
            </w:r>
            <w:r>
              <w:rPr>
                <w:rFonts w:ascii="微软雅黑" w:eastAsia="微软雅黑" w:hAnsi="微软雅黑" w:cs="微软雅黑"/>
                <w:color w:val="212121"/>
                <w:sz w:val="16"/>
                <w:szCs w:val="16"/>
              </w:rPr>
              <w:t>元</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color w:val="000000"/>
                <w:sz w:val="18"/>
                <w:szCs w:val="18"/>
              </w:rPr>
              <w:t>133918448.03</w:t>
            </w:r>
            <w:bookmarkStart w:id="0" w:name="_GoBack"/>
            <w:bookmarkEnd w:id="0"/>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87.73</w:t>
            </w:r>
          </w:p>
        </w:tc>
      </w:tr>
      <w:tr w:rsidR="00D946B5">
        <w:trPr>
          <w:trHeight w:val="375"/>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第一中标候选人项目管理机构主要人员：</w:t>
            </w:r>
            <w:r>
              <w:rPr>
                <w:rFonts w:ascii="宋体" w:eastAsia="宋体" w:hAnsi="宋体" w:cs="宋体" w:hint="eastAsia"/>
                <w:color w:val="000000"/>
                <w:sz w:val="18"/>
                <w:szCs w:val="18"/>
              </w:rPr>
              <w:t>（牵头人）中国建筑第八工程局有限公司，（成员）四川宏图都市建筑设计有限公司</w:t>
            </w:r>
          </w:p>
        </w:tc>
      </w:tr>
      <w:tr w:rsidR="00D946B5">
        <w:trPr>
          <w:trHeight w:val="375"/>
          <w:jc w:val="center"/>
        </w:trPr>
        <w:tc>
          <w:tcPr>
            <w:tcW w:w="2233"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职务</w:t>
            </w:r>
          </w:p>
        </w:tc>
        <w:tc>
          <w:tcPr>
            <w:tcW w:w="237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姓名</w:t>
            </w:r>
          </w:p>
        </w:tc>
        <w:tc>
          <w:tcPr>
            <w:tcW w:w="272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执业或职业资格</w:t>
            </w:r>
          </w:p>
        </w:tc>
        <w:tc>
          <w:tcPr>
            <w:tcW w:w="3268"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w:t>
            </w:r>
          </w:p>
        </w:tc>
      </w:tr>
      <w:tr w:rsidR="00D946B5">
        <w:trPr>
          <w:trHeight w:val="375"/>
          <w:jc w:val="center"/>
        </w:trPr>
        <w:tc>
          <w:tcPr>
            <w:tcW w:w="2233"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sz w:val="18"/>
                <w:szCs w:val="18"/>
              </w:rPr>
            </w:pPr>
          </w:p>
        </w:tc>
        <w:tc>
          <w:tcPr>
            <w:tcW w:w="23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证书名称</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证书编号</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职称专业</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级别</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项目负责人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杨镜平</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全国一级注册建造师</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00607733</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道路与桥梁</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中级</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项目技术负责人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sz w:val="18"/>
                <w:szCs w:val="18"/>
              </w:rPr>
            </w:pP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kern w:val="0"/>
                <w:sz w:val="18"/>
                <w:szCs w:val="18"/>
              </w:rPr>
            </w:pPr>
          </w:p>
        </w:tc>
      </w:tr>
      <w:tr w:rsidR="00D946B5">
        <w:trPr>
          <w:trHeight w:val="375"/>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第二中标候选人项目管理机构主要人员：</w:t>
            </w:r>
            <w:r>
              <w:rPr>
                <w:rFonts w:ascii="宋体" w:eastAsia="宋体" w:hAnsi="宋体" w:cs="宋体" w:hint="eastAsia"/>
                <w:color w:val="000000"/>
                <w:sz w:val="18"/>
                <w:szCs w:val="18"/>
              </w:rPr>
              <w:t>（牵头人）国诚集团有限公司，（成员）信息产业电子第十一设计研究院科技工程股份有限公司</w:t>
            </w:r>
          </w:p>
        </w:tc>
      </w:tr>
      <w:tr w:rsidR="00D946B5">
        <w:trPr>
          <w:trHeight w:val="375"/>
          <w:jc w:val="center"/>
        </w:trPr>
        <w:tc>
          <w:tcPr>
            <w:tcW w:w="2233"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职务</w:t>
            </w:r>
          </w:p>
        </w:tc>
        <w:tc>
          <w:tcPr>
            <w:tcW w:w="237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姓名</w:t>
            </w:r>
          </w:p>
        </w:tc>
        <w:tc>
          <w:tcPr>
            <w:tcW w:w="272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执业或职业资格</w:t>
            </w:r>
          </w:p>
        </w:tc>
        <w:tc>
          <w:tcPr>
            <w:tcW w:w="3268"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w:t>
            </w:r>
          </w:p>
        </w:tc>
      </w:tr>
      <w:tr w:rsidR="00D946B5">
        <w:trPr>
          <w:trHeight w:val="375"/>
          <w:jc w:val="center"/>
        </w:trPr>
        <w:tc>
          <w:tcPr>
            <w:tcW w:w="2233"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sz w:val="18"/>
                <w:szCs w:val="18"/>
              </w:rPr>
            </w:pPr>
          </w:p>
        </w:tc>
        <w:tc>
          <w:tcPr>
            <w:tcW w:w="23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证书名称</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证书编号</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职称专业</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级别</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项目负责人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胡伟</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color w:val="000000"/>
                <w:sz w:val="18"/>
                <w:szCs w:val="18"/>
              </w:rPr>
              <w:t>全国一级注册建造师</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00611456</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jc w:val="left"/>
              <w:rPr>
                <w:rFonts w:ascii="宋体" w:eastAsia="宋体" w:hAnsi="宋体" w:cs="宋体"/>
                <w:color w:val="000000"/>
                <w:sz w:val="18"/>
                <w:szCs w:val="18"/>
              </w:rPr>
            </w:pPr>
            <w:r>
              <w:rPr>
                <w:rFonts w:ascii="宋体" w:eastAsia="宋体" w:hAnsi="宋体" w:cs="宋体" w:hint="eastAsia"/>
                <w:color w:val="000000"/>
                <w:sz w:val="18"/>
                <w:szCs w:val="18"/>
              </w:rPr>
              <w:t>市政工程</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rPr>
                <w:rFonts w:ascii="宋体" w:eastAsia="宋体" w:hAnsi="宋体" w:cs="宋体"/>
                <w:color w:val="000000"/>
                <w:sz w:val="18"/>
                <w:szCs w:val="18"/>
              </w:rPr>
            </w:pPr>
            <w:r>
              <w:rPr>
                <w:rFonts w:ascii="宋体" w:eastAsia="宋体" w:hAnsi="宋体" w:cs="宋体" w:hint="eastAsia"/>
                <w:color w:val="000000"/>
                <w:sz w:val="18"/>
                <w:szCs w:val="18"/>
              </w:rPr>
              <w:t>中级</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项目技术负责人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rPr>
                <w:rFonts w:ascii="宋体" w:eastAsia="宋体" w:hAnsi="宋体" w:cs="宋体"/>
                <w:color w:val="00000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sz w:val="18"/>
                <w:szCs w:val="18"/>
              </w:rPr>
            </w:pP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D946B5">
            <w:pPr>
              <w:rPr>
                <w:rFonts w:ascii="宋体" w:eastAsia="宋体" w:hAnsi="宋体" w:cs="宋体"/>
                <w:color w:val="00000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D946B5">
            <w:pPr>
              <w:rPr>
                <w:rFonts w:ascii="宋体" w:eastAsia="宋体" w:hAnsi="宋体" w:cs="宋体"/>
                <w:color w:val="000000"/>
                <w:sz w:val="18"/>
                <w:szCs w:val="18"/>
              </w:rPr>
            </w:pPr>
          </w:p>
        </w:tc>
      </w:tr>
      <w:tr w:rsidR="00D946B5">
        <w:trPr>
          <w:trHeight w:val="375"/>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第三中标候选人项目管理机构主要人员：</w:t>
            </w:r>
            <w:r>
              <w:rPr>
                <w:rFonts w:ascii="宋体" w:eastAsia="宋体" w:hAnsi="宋体" w:cs="宋体" w:hint="eastAsia"/>
                <w:color w:val="000000"/>
                <w:sz w:val="18"/>
                <w:szCs w:val="18"/>
              </w:rPr>
              <w:t>（牵头人）成都市市政工程（集团）有限责任公司，（成员）中恒工程设计研究院有限公司</w:t>
            </w:r>
          </w:p>
        </w:tc>
      </w:tr>
      <w:tr w:rsidR="00D946B5">
        <w:trPr>
          <w:trHeight w:val="375"/>
          <w:jc w:val="center"/>
        </w:trPr>
        <w:tc>
          <w:tcPr>
            <w:tcW w:w="2233"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职务</w:t>
            </w:r>
          </w:p>
        </w:tc>
        <w:tc>
          <w:tcPr>
            <w:tcW w:w="237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姓名</w:t>
            </w:r>
          </w:p>
        </w:tc>
        <w:tc>
          <w:tcPr>
            <w:tcW w:w="272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执业或职业资格</w:t>
            </w:r>
          </w:p>
        </w:tc>
        <w:tc>
          <w:tcPr>
            <w:tcW w:w="3268"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w:t>
            </w:r>
          </w:p>
        </w:tc>
      </w:tr>
      <w:tr w:rsidR="00D946B5">
        <w:trPr>
          <w:trHeight w:val="375"/>
          <w:jc w:val="center"/>
        </w:trPr>
        <w:tc>
          <w:tcPr>
            <w:tcW w:w="2233"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sz w:val="18"/>
                <w:szCs w:val="18"/>
              </w:rPr>
            </w:pPr>
          </w:p>
        </w:tc>
        <w:tc>
          <w:tcPr>
            <w:tcW w:w="23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证书名称</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证书编号</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职称专业</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级别</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吴畏</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全国一级注册建造师</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川</w:t>
            </w:r>
            <w:r>
              <w:rPr>
                <w:rFonts w:ascii="宋体" w:eastAsia="宋体" w:hAnsi="宋体" w:cs="宋体" w:hint="eastAsia"/>
                <w:color w:val="000000"/>
                <w:kern w:val="0"/>
                <w:sz w:val="18"/>
                <w:szCs w:val="18"/>
              </w:rPr>
              <w:t>151060804650</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市政工程</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高级</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项目技术负责人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kern w:val="0"/>
                <w:sz w:val="18"/>
                <w:szCs w:val="18"/>
              </w:rPr>
            </w:pPr>
          </w:p>
        </w:tc>
      </w:tr>
      <w:tr w:rsidR="00D946B5">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b/>
                <w:bCs/>
                <w:color w:val="000000"/>
                <w:sz w:val="18"/>
                <w:szCs w:val="18"/>
              </w:rPr>
            </w:pPr>
            <w:r>
              <w:rPr>
                <w:rFonts w:ascii="宋体" w:eastAsia="宋体" w:hAnsi="宋体" w:cs="宋体" w:hint="eastAsia"/>
                <w:color w:val="000000"/>
                <w:kern w:val="0"/>
                <w:sz w:val="18"/>
                <w:szCs w:val="18"/>
              </w:rPr>
              <w:lastRenderedPageBreak/>
              <w:t>第一中标候选人类似业绩</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牵头人</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中国建筑第八工程局有限公司，</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成员</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四川宏图都市建筑设计有限公司</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项目负责人</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乐山高新投五通桥基地开发建设有限公司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五通桥区工业基地工程项目勘察设计（三标段）</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2019.4.24</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center"/>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新区</w:t>
            </w: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路长约</w:t>
            </w:r>
            <w:r>
              <w:rPr>
                <w:rFonts w:ascii="宋体" w:eastAsia="宋体" w:hAnsi="宋体" w:cs="宋体" w:hint="eastAsia"/>
                <w:color w:val="000000"/>
                <w:kern w:val="0"/>
                <w:sz w:val="18"/>
                <w:szCs w:val="18"/>
              </w:rPr>
              <w:t>1.6</w:t>
            </w:r>
            <w:r>
              <w:rPr>
                <w:rFonts w:ascii="宋体" w:eastAsia="宋体" w:hAnsi="宋体" w:cs="宋体" w:hint="eastAsia"/>
                <w:color w:val="000000"/>
                <w:kern w:val="0"/>
                <w:sz w:val="18"/>
                <w:szCs w:val="18"/>
              </w:rPr>
              <w:t>公里，宽</w:t>
            </w:r>
            <w:r>
              <w:rPr>
                <w:rFonts w:ascii="宋体" w:eastAsia="宋体" w:hAnsi="宋体" w:cs="宋体" w:hint="eastAsia"/>
                <w:color w:val="000000"/>
                <w:kern w:val="0"/>
                <w:sz w:val="18"/>
                <w:szCs w:val="18"/>
              </w:rPr>
              <w:t>40</w:t>
            </w:r>
            <w:r>
              <w:rPr>
                <w:rFonts w:ascii="宋体" w:eastAsia="宋体" w:hAnsi="宋体" w:cs="宋体" w:hint="eastAsia"/>
                <w:color w:val="000000"/>
                <w:kern w:val="0"/>
                <w:sz w:val="18"/>
                <w:szCs w:val="18"/>
              </w:rPr>
              <w:t>米，主干道：新区路长约</w:t>
            </w:r>
            <w:r>
              <w:rPr>
                <w:rFonts w:ascii="宋体" w:eastAsia="宋体" w:hAnsi="宋体" w:cs="宋体" w:hint="eastAsia"/>
                <w:color w:val="000000"/>
                <w:kern w:val="0"/>
                <w:sz w:val="18"/>
                <w:szCs w:val="18"/>
              </w:rPr>
              <w:t>1.</w:t>
            </w:r>
            <w:r>
              <w:rPr>
                <w:rFonts w:ascii="宋体" w:eastAsia="宋体" w:hAnsi="宋体" w:cs="宋体"/>
                <w:color w:val="000000"/>
                <w:kern w:val="0"/>
                <w:sz w:val="18"/>
                <w:szCs w:val="18"/>
              </w:rPr>
              <w:t>2</w:t>
            </w:r>
            <w:r>
              <w:rPr>
                <w:rFonts w:ascii="宋体" w:eastAsia="宋体" w:hAnsi="宋体" w:cs="宋体" w:hint="eastAsia"/>
                <w:color w:val="000000"/>
                <w:kern w:val="0"/>
                <w:sz w:val="18"/>
                <w:szCs w:val="18"/>
              </w:rPr>
              <w:t>公里，宽</w:t>
            </w:r>
            <w:r>
              <w:rPr>
                <w:rFonts w:ascii="宋体" w:eastAsia="宋体" w:hAnsi="宋体" w:cs="宋体" w:hint="eastAsia"/>
                <w:color w:val="000000"/>
                <w:kern w:val="0"/>
                <w:sz w:val="18"/>
                <w:szCs w:val="18"/>
              </w:rPr>
              <w:t>18</w:t>
            </w:r>
            <w:r>
              <w:rPr>
                <w:rFonts w:ascii="宋体" w:eastAsia="宋体" w:hAnsi="宋体" w:cs="宋体" w:hint="eastAsia"/>
                <w:color w:val="000000"/>
                <w:kern w:val="0"/>
                <w:sz w:val="18"/>
                <w:szCs w:val="18"/>
              </w:rPr>
              <w:t>米，次干道。项目估算总投资约</w:t>
            </w:r>
            <w:r>
              <w:rPr>
                <w:rFonts w:ascii="宋体" w:eastAsia="宋体" w:hAnsi="宋体" w:cs="宋体" w:hint="eastAsia"/>
                <w:color w:val="000000"/>
                <w:kern w:val="0"/>
                <w:sz w:val="18"/>
                <w:szCs w:val="18"/>
              </w:rPr>
              <w:t>1.6</w:t>
            </w:r>
            <w:r>
              <w:rPr>
                <w:rFonts w:ascii="宋体" w:eastAsia="宋体" w:hAnsi="宋体" w:cs="宋体" w:hint="eastAsia"/>
                <w:color w:val="000000"/>
                <w:kern w:val="0"/>
                <w:sz w:val="18"/>
                <w:szCs w:val="18"/>
              </w:rPr>
              <w:t>亿元。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147.6</w:t>
            </w:r>
            <w:r>
              <w:rPr>
                <w:rFonts w:ascii="宋体" w:eastAsia="宋体" w:hAnsi="宋体" w:cs="宋体" w:hint="eastAsia"/>
                <w:color w:val="000000"/>
                <w:kern w:val="0"/>
                <w:sz w:val="18"/>
                <w:szCs w:val="18"/>
              </w:rPr>
              <w:t>万元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董永强</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乐山冠英新区开发建设管理委员会</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乐山冠英新区“六横一纵”市政道路前期服务采购项目（施工图设计、施工图审查、地质勘查）</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2017.5.22</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center"/>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本项目全长</w:t>
            </w:r>
            <w:r>
              <w:rPr>
                <w:rFonts w:ascii="宋体" w:eastAsia="宋体" w:hAnsi="宋体" w:cs="宋体" w:hint="eastAsia"/>
                <w:color w:val="000000"/>
                <w:kern w:val="0"/>
                <w:sz w:val="18"/>
                <w:szCs w:val="18"/>
              </w:rPr>
              <w:t>12.02</w:t>
            </w:r>
            <w:r>
              <w:rPr>
                <w:rFonts w:ascii="宋体" w:eastAsia="宋体" w:hAnsi="宋体" w:cs="宋体" w:hint="eastAsia"/>
                <w:color w:val="000000"/>
                <w:kern w:val="0"/>
                <w:sz w:val="18"/>
                <w:szCs w:val="18"/>
              </w:rPr>
              <w:t>公里，宽分别为</w:t>
            </w:r>
            <w:r>
              <w:rPr>
                <w:rFonts w:ascii="宋体" w:eastAsia="宋体" w:hAnsi="宋体" w:cs="宋体" w:hint="eastAsia"/>
                <w:color w:val="000000"/>
                <w:kern w:val="0"/>
                <w:sz w:val="18"/>
                <w:szCs w:val="18"/>
              </w:rPr>
              <w:t>30</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40</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30</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40</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30</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20</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40</w:t>
            </w:r>
            <w:r>
              <w:rPr>
                <w:rFonts w:ascii="宋体" w:eastAsia="宋体" w:hAnsi="宋体" w:cs="宋体" w:hint="eastAsia"/>
                <w:color w:val="000000"/>
                <w:kern w:val="0"/>
                <w:sz w:val="18"/>
                <w:szCs w:val="18"/>
              </w:rPr>
              <w:t>米，占地</w:t>
            </w:r>
            <w:r>
              <w:rPr>
                <w:rFonts w:ascii="宋体" w:eastAsia="宋体" w:hAnsi="宋体" w:cs="宋体" w:hint="eastAsia"/>
                <w:color w:val="000000"/>
                <w:kern w:val="0"/>
                <w:sz w:val="18"/>
                <w:szCs w:val="18"/>
              </w:rPr>
              <w:t>1093.26</w:t>
            </w:r>
            <w:r>
              <w:rPr>
                <w:rFonts w:ascii="宋体" w:eastAsia="宋体" w:hAnsi="宋体" w:cs="宋体" w:hint="eastAsia"/>
                <w:color w:val="000000"/>
                <w:kern w:val="0"/>
                <w:sz w:val="18"/>
                <w:szCs w:val="18"/>
              </w:rPr>
              <w:t>亩（含绿化带），工程建安费估算约为</w:t>
            </w:r>
            <w:r>
              <w:rPr>
                <w:rFonts w:ascii="宋体" w:eastAsia="宋体" w:hAnsi="宋体" w:cs="宋体" w:hint="eastAsia"/>
                <w:color w:val="000000"/>
                <w:kern w:val="0"/>
                <w:sz w:val="18"/>
                <w:szCs w:val="18"/>
              </w:rPr>
              <w:t>83211</w:t>
            </w:r>
            <w:r>
              <w:rPr>
                <w:rFonts w:ascii="宋体" w:eastAsia="宋体" w:hAnsi="宋体" w:cs="宋体" w:hint="eastAsia"/>
                <w:color w:val="000000"/>
                <w:kern w:val="0"/>
                <w:sz w:val="18"/>
                <w:szCs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5570000</w:t>
            </w:r>
            <w:r>
              <w:rPr>
                <w:rFonts w:ascii="宋体" w:eastAsia="宋体" w:hAnsi="宋体" w:cs="宋体" w:hint="eastAsia"/>
                <w:color w:val="000000"/>
                <w:kern w:val="0"/>
                <w:sz w:val="18"/>
                <w:szCs w:val="18"/>
              </w:rPr>
              <w:t>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四川天宁颐和健康管理有限公司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中国安岳卧佛田园综合体示范区建设工程</w:t>
            </w:r>
            <w:r>
              <w:rPr>
                <w:rFonts w:hint="eastAsia"/>
                <w:sz w:val="18"/>
              </w:rPr>
              <w:t>E</w:t>
            </w:r>
            <w:r>
              <w:rPr>
                <w:sz w:val="18"/>
              </w:rPr>
              <w:t>PC</w:t>
            </w:r>
            <w:r>
              <w:rPr>
                <w:rFonts w:hint="eastAsia"/>
                <w:sz w:val="18"/>
              </w:rPr>
              <w:t>总承包</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2019.1.25</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center"/>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市政道路长</w:t>
            </w:r>
            <w:r>
              <w:rPr>
                <w:rFonts w:ascii="宋体" w:eastAsia="宋体" w:hAnsi="宋体" w:cs="宋体" w:hint="eastAsia"/>
                <w:color w:val="000000"/>
                <w:kern w:val="0"/>
                <w:sz w:val="18"/>
                <w:szCs w:val="18"/>
              </w:rPr>
              <w:t>4</w:t>
            </w:r>
            <w:r>
              <w:rPr>
                <w:rFonts w:ascii="宋体" w:eastAsia="宋体" w:hAnsi="宋体" w:cs="宋体" w:hint="eastAsia"/>
                <w:color w:val="000000"/>
                <w:kern w:val="0"/>
                <w:sz w:val="18"/>
                <w:szCs w:val="18"/>
              </w:rPr>
              <w:t>公里，宽</w:t>
            </w:r>
            <w:r>
              <w:rPr>
                <w:rFonts w:ascii="宋体" w:eastAsia="宋体" w:hAnsi="宋体" w:cs="宋体" w:hint="eastAsia"/>
                <w:color w:val="000000"/>
                <w:kern w:val="0"/>
                <w:sz w:val="18"/>
                <w:szCs w:val="18"/>
              </w:rPr>
              <w:t>23</w:t>
            </w:r>
            <w:r>
              <w:rPr>
                <w:rFonts w:ascii="宋体" w:eastAsia="宋体" w:hAnsi="宋体" w:cs="宋体" w:hint="eastAsia"/>
                <w:color w:val="000000"/>
                <w:kern w:val="0"/>
                <w:sz w:val="18"/>
                <w:szCs w:val="18"/>
              </w:rPr>
              <w:t>米：停车场</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个，廊桥</w:t>
            </w:r>
            <w:r>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座；木门寺及卧佛院扩建及维修；园区大门牌坊</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座等。建安费暂定价格：</w:t>
            </w:r>
            <w:r>
              <w:rPr>
                <w:rFonts w:ascii="宋体" w:eastAsia="宋体" w:hAnsi="宋体" w:cs="宋体" w:hint="eastAsia"/>
                <w:color w:val="000000"/>
                <w:kern w:val="0"/>
                <w:sz w:val="18"/>
                <w:szCs w:val="18"/>
              </w:rPr>
              <w:t>35000</w:t>
            </w:r>
            <w:r>
              <w:rPr>
                <w:rFonts w:ascii="宋体" w:eastAsia="宋体" w:hAnsi="宋体" w:cs="宋体" w:hint="eastAsia"/>
                <w:color w:val="000000"/>
                <w:kern w:val="0"/>
                <w:sz w:val="18"/>
                <w:szCs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1857.8</w:t>
            </w:r>
            <w:r>
              <w:rPr>
                <w:rFonts w:ascii="宋体" w:eastAsia="宋体" w:hAnsi="宋体" w:cs="宋体" w:hint="eastAsia"/>
                <w:color w:val="000000"/>
                <w:kern w:val="0"/>
                <w:sz w:val="18"/>
                <w:szCs w:val="18"/>
              </w:rPr>
              <w:t>万元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项目负责人：杨艳</w:t>
            </w:r>
          </w:p>
          <w:p w:rsidR="00D946B5" w:rsidRDefault="00A642CF">
            <w:pPr>
              <w:pStyle w:val="a0"/>
            </w:pPr>
            <w:r>
              <w:rPr>
                <w:rFonts w:hint="eastAsia"/>
              </w:rPr>
              <w:t>设计负责人：王春柳</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lastRenderedPageBreak/>
              <w:t>达州市达川区住房和城乡建设局</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达川区翠屏大道工程</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2018.1.2</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center"/>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道路起于南坝路，止于金南大道，全长</w:t>
            </w:r>
            <w:r>
              <w:rPr>
                <w:rFonts w:ascii="宋体" w:eastAsia="宋体" w:hAnsi="宋体" w:cs="宋体" w:hint="eastAsia"/>
                <w:color w:val="000000"/>
                <w:kern w:val="0"/>
                <w:sz w:val="18"/>
                <w:szCs w:val="18"/>
              </w:rPr>
              <w:t>2073</w:t>
            </w:r>
            <w:r>
              <w:rPr>
                <w:rFonts w:ascii="宋体" w:eastAsia="宋体" w:hAnsi="宋体" w:cs="宋体" w:hint="eastAsia"/>
                <w:color w:val="000000"/>
                <w:kern w:val="0"/>
                <w:sz w:val="18"/>
                <w:szCs w:val="18"/>
              </w:rPr>
              <w:t>米，宽</w:t>
            </w:r>
            <w:r>
              <w:rPr>
                <w:rFonts w:ascii="宋体" w:eastAsia="宋体" w:hAnsi="宋体" w:cs="宋体" w:hint="eastAsia"/>
                <w:color w:val="000000"/>
                <w:kern w:val="0"/>
                <w:sz w:val="18"/>
                <w:szCs w:val="18"/>
              </w:rPr>
              <w:t>40</w:t>
            </w:r>
            <w:r>
              <w:rPr>
                <w:rFonts w:ascii="宋体" w:eastAsia="宋体" w:hAnsi="宋体" w:cs="宋体" w:hint="eastAsia"/>
                <w:color w:val="000000"/>
                <w:kern w:val="0"/>
                <w:sz w:val="18"/>
                <w:szCs w:val="18"/>
              </w:rPr>
              <w:t>米，双向八车道。本工程设计费暂按建设投资总造价</w:t>
            </w:r>
            <w:r>
              <w:rPr>
                <w:rFonts w:ascii="宋体" w:eastAsia="宋体" w:hAnsi="宋体" w:cs="宋体" w:hint="eastAsia"/>
                <w:color w:val="000000"/>
                <w:kern w:val="0"/>
                <w:sz w:val="18"/>
                <w:szCs w:val="18"/>
              </w:rPr>
              <w:t>29000</w:t>
            </w:r>
            <w:r>
              <w:rPr>
                <w:rFonts w:ascii="宋体" w:eastAsia="宋体" w:hAnsi="宋体" w:cs="宋体" w:hint="eastAsia"/>
                <w:color w:val="000000"/>
                <w:kern w:val="0"/>
                <w:sz w:val="18"/>
                <w:szCs w:val="18"/>
              </w:rPr>
              <w:t>万元作为计费额。</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520.67</w:t>
            </w:r>
            <w:r>
              <w:rPr>
                <w:rFonts w:ascii="宋体" w:eastAsia="宋体" w:hAnsi="宋体" w:cs="宋体" w:hint="eastAsia"/>
                <w:color w:val="000000"/>
                <w:kern w:val="0"/>
                <w:sz w:val="18"/>
                <w:szCs w:val="18"/>
              </w:rPr>
              <w:t>万元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董永强</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贵港市宏港城乡建设投资有限责任公司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贵港市园博园农村土地综合治理（工程总承包</w:t>
            </w:r>
            <w:r>
              <w:rPr>
                <w:rFonts w:hint="eastAsia"/>
                <w:sz w:val="18"/>
              </w:rPr>
              <w:t>E</w:t>
            </w:r>
            <w:r>
              <w:rPr>
                <w:sz w:val="18"/>
              </w:rPr>
              <w:t>PC</w:t>
            </w:r>
            <w:r>
              <w:rPr>
                <w:rFonts w:hint="eastAsia"/>
                <w:sz w:val="18"/>
              </w:rPr>
              <w:t>）项目</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2017.4.25</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2018.10.18</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830589</w:t>
            </w:r>
            <w:r>
              <w:rPr>
                <w:rFonts w:ascii="宋体" w:eastAsia="宋体" w:hAnsi="宋体" w:cs="宋体" w:hint="eastAsia"/>
                <w:color w:val="000000"/>
                <w:kern w:val="0"/>
                <w:sz w:val="18"/>
                <w:szCs w:val="18"/>
              </w:rPr>
              <w:t>平方米</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62925</w:t>
            </w:r>
            <w:r>
              <w:rPr>
                <w:rFonts w:ascii="宋体" w:eastAsia="宋体" w:hAnsi="宋体" w:cs="宋体" w:hint="eastAsia"/>
                <w:color w:val="000000"/>
                <w:kern w:val="0"/>
                <w:sz w:val="18"/>
                <w:szCs w:val="18"/>
              </w:rPr>
              <w:t>万元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郎新川</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南京鹏岛现代农业发展有限公司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南京农业嘉年华暨四季年华农创园项目</w:t>
            </w:r>
            <w:r>
              <w:rPr>
                <w:rFonts w:hint="eastAsia"/>
                <w:sz w:val="18"/>
              </w:rPr>
              <w:t>E</w:t>
            </w:r>
            <w:r>
              <w:rPr>
                <w:sz w:val="18"/>
              </w:rPr>
              <w:t>PC</w:t>
            </w:r>
            <w:r>
              <w:rPr>
                <w:rFonts w:hint="eastAsia"/>
                <w:sz w:val="18"/>
              </w:rPr>
              <w:t>总承包</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2017.4.29</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2017.12.30</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130</w:t>
            </w:r>
            <w:r>
              <w:rPr>
                <w:rFonts w:ascii="宋体" w:eastAsia="宋体" w:hAnsi="宋体" w:cs="宋体" w:hint="eastAsia"/>
                <w:color w:val="000000"/>
                <w:kern w:val="0"/>
                <w:sz w:val="18"/>
                <w:szCs w:val="18"/>
              </w:rPr>
              <w:t>万平方米</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设计中标价：</w:t>
            </w:r>
            <w:r>
              <w:rPr>
                <w:rFonts w:ascii="宋体" w:eastAsia="宋体" w:hAnsi="宋体" w:cs="宋体" w:hint="eastAsia"/>
                <w:color w:val="000000"/>
                <w:kern w:val="0"/>
                <w:sz w:val="18"/>
                <w:szCs w:val="18"/>
              </w:rPr>
              <w:t>798</w:t>
            </w:r>
            <w:r>
              <w:rPr>
                <w:rFonts w:ascii="宋体" w:eastAsia="宋体" w:hAnsi="宋体" w:cs="宋体" w:hint="eastAsia"/>
                <w:color w:val="000000"/>
                <w:kern w:val="0"/>
                <w:sz w:val="18"/>
                <w:szCs w:val="18"/>
              </w:rPr>
              <w:t>万元；施工中标价：</w:t>
            </w:r>
            <w:r>
              <w:rPr>
                <w:rFonts w:ascii="宋体" w:eastAsia="宋体" w:hAnsi="宋体" w:cs="宋体" w:hint="eastAsia"/>
                <w:color w:val="000000"/>
                <w:kern w:val="0"/>
                <w:sz w:val="18"/>
                <w:szCs w:val="18"/>
              </w:rPr>
              <w:t>24982.369056</w:t>
            </w:r>
            <w:r>
              <w:rPr>
                <w:rFonts w:ascii="宋体" w:eastAsia="宋体" w:hAnsi="宋体" w:cs="宋体" w:hint="eastAsia"/>
                <w:color w:val="000000"/>
                <w:kern w:val="0"/>
                <w:sz w:val="18"/>
                <w:szCs w:val="18"/>
              </w:rPr>
              <w:t>万元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黄峰</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成都天府新区建设投资有限公司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祥鹤西巷等</w:t>
            </w:r>
            <w:r>
              <w:rPr>
                <w:rFonts w:hint="eastAsia"/>
                <w:sz w:val="18"/>
              </w:rPr>
              <w:t>30</w:t>
            </w:r>
            <w:r>
              <w:rPr>
                <w:rFonts w:hint="eastAsia"/>
                <w:sz w:val="18"/>
              </w:rPr>
              <w:t>个项目设计</w:t>
            </w:r>
            <w:r>
              <w:rPr>
                <w:rFonts w:hint="eastAsia"/>
                <w:sz w:val="18"/>
              </w:rPr>
              <w:t>-</w:t>
            </w:r>
            <w:r>
              <w:rPr>
                <w:rFonts w:hint="eastAsia"/>
                <w:sz w:val="18"/>
              </w:rPr>
              <w:t>施工总承包</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2017.7.12</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center"/>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823739916</w:t>
            </w:r>
            <w:r>
              <w:rPr>
                <w:rFonts w:ascii="宋体" w:eastAsia="宋体" w:hAnsi="宋体" w:cs="宋体" w:hint="eastAsia"/>
                <w:color w:val="000000"/>
                <w:kern w:val="0"/>
                <w:sz w:val="18"/>
                <w:szCs w:val="18"/>
              </w:rPr>
              <w:t>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张龙</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万载县城市建设投资开发有限公司</w:t>
            </w:r>
            <w:r>
              <w:rPr>
                <w:rFonts w:hint="eastAsia"/>
                <w:sz w:val="18"/>
              </w:rPr>
              <w:t>/</w:t>
            </w:r>
            <w:r>
              <w:rPr>
                <w:rFonts w:hint="eastAsia"/>
                <w:sz w:val="18"/>
              </w:rPr>
              <w:t>万载县创业投资有限公司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万载县江工区安置小区、工业园区产业孵化园标准厂房三期、产城融合区检出设施及配套项目工程总承包（</w:t>
            </w:r>
            <w:r>
              <w:rPr>
                <w:rFonts w:hint="eastAsia"/>
                <w:sz w:val="18"/>
              </w:rPr>
              <w:t>E</w:t>
            </w:r>
            <w:r>
              <w:rPr>
                <w:sz w:val="18"/>
              </w:rPr>
              <w:t>PC</w:t>
            </w:r>
            <w:r>
              <w:rPr>
                <w:rFonts w:hint="eastAsia"/>
                <w:sz w:val="18"/>
              </w:rPr>
              <w:t>）</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2018.9</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center"/>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26.36</w:t>
            </w:r>
            <w:r>
              <w:rPr>
                <w:rFonts w:ascii="宋体" w:eastAsia="宋体" w:hAnsi="宋体" w:cs="宋体" w:hint="eastAsia"/>
                <w:color w:val="000000"/>
                <w:kern w:val="0"/>
                <w:sz w:val="18"/>
                <w:szCs w:val="18"/>
              </w:rPr>
              <w:t>亿</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谭志江</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成都国际空港新城投资集团有限公司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西一线道路工程</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2017.9.30</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center"/>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3.5km</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411035588</w:t>
            </w:r>
            <w:r>
              <w:rPr>
                <w:rFonts w:ascii="宋体" w:eastAsia="宋体" w:hAnsi="宋体" w:cs="宋体" w:hint="eastAsia"/>
                <w:color w:val="000000"/>
                <w:kern w:val="0"/>
                <w:sz w:val="18"/>
                <w:szCs w:val="18"/>
              </w:rPr>
              <w:t>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刘新民</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肇庆新区中郎管网营运管理有限公司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肇庆新区地下综合管廊及同步建设工程</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2016.4.29</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center"/>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5586020164</w:t>
            </w:r>
            <w:r>
              <w:rPr>
                <w:rFonts w:ascii="宋体" w:eastAsia="宋体" w:hAnsi="宋体" w:cs="宋体" w:hint="eastAsia"/>
                <w:color w:val="000000"/>
                <w:kern w:val="0"/>
                <w:sz w:val="18"/>
                <w:szCs w:val="18"/>
              </w:rPr>
              <w:t>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吴同昌</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南京江北新区中心区发展有限公司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D946B5" w:rsidRDefault="00A642CF">
            <w:pPr>
              <w:rPr>
                <w:sz w:val="18"/>
              </w:rPr>
            </w:pPr>
            <w:r>
              <w:rPr>
                <w:rFonts w:hint="eastAsia"/>
                <w:sz w:val="18"/>
              </w:rPr>
              <w:t>重庆江北国际机场东航站区及第三跑道建设工程新建</w:t>
            </w:r>
            <w:r>
              <w:rPr>
                <w:rFonts w:hint="eastAsia"/>
                <w:sz w:val="18"/>
              </w:rPr>
              <w:t>T</w:t>
            </w:r>
            <w:r>
              <w:rPr>
                <w:sz w:val="18"/>
              </w:rPr>
              <w:t>3A</w:t>
            </w:r>
            <w:r>
              <w:rPr>
                <w:rFonts w:hint="eastAsia"/>
                <w:sz w:val="18"/>
              </w:rPr>
              <w:t>航站楼土建施工及项目管理总承包</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2013.5.2</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2017.7.19</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42.5</w:t>
            </w:r>
            <w:r>
              <w:rPr>
                <w:rFonts w:ascii="宋体" w:eastAsia="宋体" w:hAnsi="宋体" w:cs="宋体" w:hint="eastAsia"/>
                <w:color w:val="000000"/>
                <w:kern w:val="0"/>
                <w:sz w:val="18"/>
                <w:szCs w:val="18"/>
              </w:rPr>
              <w:t>万平方米</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847920386</w:t>
            </w:r>
            <w:r>
              <w:rPr>
                <w:rFonts w:ascii="宋体" w:eastAsia="宋体" w:hAnsi="宋体" w:cs="宋体" w:hint="eastAsia"/>
                <w:color w:val="000000"/>
                <w:kern w:val="0"/>
                <w:sz w:val="18"/>
                <w:szCs w:val="18"/>
              </w:rPr>
              <w:t>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于新平</w:t>
            </w:r>
          </w:p>
        </w:tc>
      </w:tr>
      <w:tr w:rsidR="00D946B5">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sz w:val="18"/>
                <w:szCs w:val="18"/>
              </w:rPr>
            </w:pPr>
            <w:r>
              <w:rPr>
                <w:rFonts w:hint="eastAsia"/>
                <w:sz w:val="18"/>
                <w:szCs w:val="18"/>
              </w:rPr>
              <w:t>第一中标候选人项目负责人类似业绩</w:t>
            </w:r>
            <w:r>
              <w:rPr>
                <w:rFonts w:hint="eastAsia"/>
                <w:sz w:val="18"/>
                <w:szCs w:val="18"/>
              </w:rPr>
              <w:t>(</w:t>
            </w:r>
            <w:r>
              <w:rPr>
                <w:rFonts w:hint="eastAsia"/>
                <w:sz w:val="18"/>
                <w:szCs w:val="18"/>
              </w:rPr>
              <w:t>牵头人</w:t>
            </w:r>
            <w:r>
              <w:rPr>
                <w:rFonts w:hint="eastAsia"/>
                <w:sz w:val="18"/>
                <w:szCs w:val="18"/>
              </w:rPr>
              <w:t>)</w:t>
            </w:r>
            <w:r>
              <w:rPr>
                <w:rFonts w:hint="eastAsia"/>
                <w:sz w:val="18"/>
                <w:szCs w:val="18"/>
              </w:rPr>
              <w:t>中国建筑第八工程局有限公司，</w:t>
            </w:r>
            <w:r>
              <w:rPr>
                <w:rFonts w:hint="eastAsia"/>
                <w:sz w:val="18"/>
                <w:szCs w:val="18"/>
              </w:rPr>
              <w:t>(</w:t>
            </w:r>
            <w:r>
              <w:rPr>
                <w:rFonts w:hint="eastAsia"/>
                <w:sz w:val="18"/>
                <w:szCs w:val="18"/>
              </w:rPr>
              <w:t>成员</w:t>
            </w:r>
            <w:r>
              <w:rPr>
                <w:rFonts w:hint="eastAsia"/>
                <w:sz w:val="18"/>
                <w:szCs w:val="18"/>
              </w:rPr>
              <w:t>)</w:t>
            </w:r>
            <w:r>
              <w:rPr>
                <w:rFonts w:hint="eastAsia"/>
                <w:sz w:val="18"/>
                <w:szCs w:val="18"/>
              </w:rPr>
              <w:t>四川宏图都市建筑设计有限公司</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技术负责人</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r>
      <w:tr w:rsidR="00D946B5">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第一中标候选人技术负责人类似业绩</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牵头人</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中国建筑第八工程局有限公司，</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成员</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四川宏图都市建筑设计有限公司</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竣工（交工）日</w:t>
            </w:r>
            <w:r>
              <w:rPr>
                <w:rFonts w:ascii="宋体" w:eastAsia="宋体" w:hAnsi="宋体" w:cs="宋体" w:hint="eastAsia"/>
                <w:color w:val="000000"/>
                <w:kern w:val="0"/>
                <w:sz w:val="18"/>
                <w:szCs w:val="18"/>
              </w:rPr>
              <w:lastRenderedPageBreak/>
              <w:t>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项目负责人</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r>
      <w:tr w:rsidR="00D946B5">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b/>
                <w:bCs/>
                <w:color w:val="000000"/>
                <w:sz w:val="18"/>
                <w:szCs w:val="18"/>
              </w:rPr>
            </w:pPr>
            <w:r>
              <w:rPr>
                <w:rFonts w:ascii="宋体" w:eastAsia="宋体" w:hAnsi="宋体" w:cs="宋体" w:hint="eastAsia"/>
                <w:color w:val="000000"/>
                <w:kern w:val="0"/>
                <w:sz w:val="18"/>
                <w:szCs w:val="18"/>
              </w:rPr>
              <w:t>第二中标候选人类似业绩</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牵头人</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国诚集团有限公司，</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成员</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信息产业电子第十一设计研究院科技工程股份有限公司</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项目负责人</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autoSpaceDE w:val="0"/>
              <w:autoSpaceDN w:val="0"/>
              <w:adjustRightIn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成都市青羊区国投建设发展有限公司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autoSpaceDE w:val="0"/>
              <w:autoSpaceDN w:val="0"/>
              <w:adjustRightIn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青羊区</w:t>
            </w:r>
            <w:r>
              <w:rPr>
                <w:rFonts w:ascii="宋体" w:eastAsia="宋体" w:hAnsi="宋体" w:cs="宋体" w:hint="eastAsia"/>
                <w:color w:val="000000"/>
                <w:kern w:val="0"/>
                <w:sz w:val="18"/>
                <w:szCs w:val="18"/>
              </w:rPr>
              <w:t>2017</w:t>
            </w:r>
            <w:r>
              <w:rPr>
                <w:rFonts w:ascii="宋体" w:eastAsia="宋体" w:hAnsi="宋体" w:cs="宋体" w:hint="eastAsia"/>
                <w:color w:val="000000"/>
                <w:kern w:val="0"/>
                <w:sz w:val="18"/>
                <w:szCs w:val="18"/>
              </w:rPr>
              <w:t>年中小街道道路提升工程</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2017.11.25</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jc w:val="left"/>
              <w:rPr>
                <w:rFonts w:ascii="宋体" w:eastAsia="宋体" w:hAnsi="宋体" w:cs="宋体"/>
                <w:color w:val="000000"/>
                <w:sz w:val="18"/>
                <w:szCs w:val="18"/>
              </w:rPr>
            </w:pPr>
            <w:r>
              <w:rPr>
                <w:rFonts w:ascii="宋体" w:eastAsia="宋体" w:hAnsi="宋体" w:cs="宋体" w:hint="eastAsia"/>
                <w:color w:val="000000"/>
                <w:sz w:val="18"/>
                <w:szCs w:val="18"/>
              </w:rPr>
              <w:t>2018.9.4</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autoSpaceDE w:val="0"/>
              <w:autoSpaceDN w:val="0"/>
              <w:adjustRightIn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工程整治道路长度约</w:t>
            </w:r>
            <w:r>
              <w:rPr>
                <w:rFonts w:ascii="宋体" w:eastAsia="宋体" w:hAnsi="宋体" w:cs="宋体" w:hint="eastAsia"/>
                <w:color w:val="000000"/>
                <w:kern w:val="0"/>
                <w:sz w:val="18"/>
                <w:szCs w:val="18"/>
              </w:rPr>
              <w:t>10000</w:t>
            </w:r>
            <w:r>
              <w:rPr>
                <w:rFonts w:ascii="宋体" w:eastAsia="宋体" w:hAnsi="宋体" w:cs="宋体" w:hint="eastAsia"/>
                <w:color w:val="000000"/>
                <w:kern w:val="0"/>
                <w:sz w:val="18"/>
                <w:szCs w:val="18"/>
              </w:rPr>
              <w:t>米，车行道约</w:t>
            </w:r>
            <w:r>
              <w:rPr>
                <w:rFonts w:ascii="宋体" w:eastAsia="宋体" w:hAnsi="宋体" w:cs="宋体" w:hint="eastAsia"/>
                <w:color w:val="000000"/>
                <w:kern w:val="0"/>
                <w:sz w:val="18"/>
                <w:szCs w:val="18"/>
              </w:rPr>
              <w:t>11.5</w:t>
            </w:r>
            <w:r>
              <w:rPr>
                <w:rFonts w:ascii="宋体" w:eastAsia="宋体" w:hAnsi="宋体" w:cs="宋体" w:hint="eastAsia"/>
                <w:color w:val="000000"/>
                <w:kern w:val="0"/>
                <w:sz w:val="18"/>
                <w:szCs w:val="18"/>
              </w:rPr>
              <w:t>万平方米，人行道约</w:t>
            </w:r>
            <w:r>
              <w:rPr>
                <w:rFonts w:ascii="宋体" w:eastAsia="宋体" w:hAnsi="宋体" w:cs="宋体" w:hint="eastAsia"/>
                <w:color w:val="000000"/>
                <w:kern w:val="0"/>
                <w:sz w:val="18"/>
                <w:szCs w:val="18"/>
              </w:rPr>
              <w:t>9</w:t>
            </w:r>
            <w:r>
              <w:rPr>
                <w:rFonts w:ascii="宋体" w:eastAsia="宋体" w:hAnsi="宋体" w:cs="宋体" w:hint="eastAsia"/>
                <w:color w:val="000000"/>
                <w:kern w:val="0"/>
                <w:sz w:val="18"/>
                <w:szCs w:val="18"/>
              </w:rPr>
              <w:t>万平方米，架空通信线缆下地约</w:t>
            </w:r>
            <w:r>
              <w:rPr>
                <w:rFonts w:ascii="宋体" w:eastAsia="宋体" w:hAnsi="宋体" w:cs="宋体" w:hint="eastAsia"/>
                <w:color w:val="000000"/>
                <w:kern w:val="0"/>
                <w:sz w:val="18"/>
                <w:szCs w:val="18"/>
              </w:rPr>
              <w:t>9.6</w:t>
            </w:r>
            <w:r>
              <w:rPr>
                <w:rFonts w:ascii="宋体" w:eastAsia="宋体" w:hAnsi="宋体" w:cs="宋体" w:hint="eastAsia"/>
                <w:color w:val="000000"/>
                <w:kern w:val="0"/>
                <w:sz w:val="18"/>
                <w:szCs w:val="18"/>
              </w:rPr>
              <w:t>公里。</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122620959.87</w:t>
            </w:r>
            <w:r>
              <w:rPr>
                <w:rFonts w:ascii="宋体" w:eastAsia="宋体" w:hAnsi="宋体" w:cs="宋体" w:hint="eastAsia"/>
                <w:color w:val="000000"/>
                <w:sz w:val="18"/>
                <w:szCs w:val="18"/>
              </w:rPr>
              <w:t>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autoSpaceDE w:val="0"/>
              <w:autoSpaceDN w:val="0"/>
              <w:adjustRightInd w:val="0"/>
              <w:jc w:val="left"/>
              <w:rPr>
                <w:rFonts w:ascii="宋体" w:eastAsia="宋体" w:hAnsi="宋体" w:cs="宋体"/>
                <w:kern w:val="0"/>
                <w:sz w:val="18"/>
                <w:szCs w:val="18"/>
              </w:rPr>
            </w:pPr>
            <w:r>
              <w:rPr>
                <w:rFonts w:ascii="宋体" w:eastAsia="宋体" w:hAnsi="宋体" w:cs="宋体" w:hint="eastAsia"/>
                <w:kern w:val="0"/>
                <w:sz w:val="18"/>
                <w:szCs w:val="18"/>
              </w:rPr>
              <w:t>杨柳</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autoSpaceDE w:val="0"/>
              <w:autoSpaceDN w:val="0"/>
              <w:adjustRightIn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呼和浩特市市政工程管理局</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autoSpaceDE w:val="0"/>
              <w:autoSpaceDN w:val="0"/>
              <w:adjustRightIn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少数民族文化体育运动中心连接线工程设计施工总承包三标段</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2017.4.15</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jc w:val="left"/>
              <w:rPr>
                <w:rFonts w:ascii="宋体" w:eastAsia="宋体" w:hAnsi="宋体" w:cs="宋体"/>
                <w:color w:val="000000"/>
                <w:sz w:val="18"/>
                <w:szCs w:val="18"/>
              </w:rPr>
            </w:pPr>
            <w:r>
              <w:rPr>
                <w:rFonts w:ascii="宋体" w:eastAsia="宋体" w:hAnsi="宋体" w:cs="宋体" w:hint="eastAsia"/>
                <w:color w:val="000000"/>
                <w:sz w:val="18"/>
                <w:szCs w:val="18"/>
              </w:rPr>
              <w:t>2017.8.1</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autoSpaceDE w:val="0"/>
              <w:autoSpaceDN w:val="0"/>
              <w:adjustRightIn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道路总长</w:t>
            </w:r>
            <w:r>
              <w:rPr>
                <w:rFonts w:ascii="宋体" w:eastAsia="宋体" w:hAnsi="宋体" w:cs="宋体" w:hint="eastAsia"/>
                <w:color w:val="000000"/>
                <w:kern w:val="0"/>
                <w:sz w:val="18"/>
                <w:szCs w:val="18"/>
              </w:rPr>
              <w:t>5699.</w:t>
            </w:r>
            <w:r>
              <w:rPr>
                <w:rFonts w:ascii="宋体" w:eastAsia="宋体" w:hAnsi="宋体" w:cs="宋体"/>
                <w:color w:val="000000"/>
                <w:kern w:val="0"/>
                <w:sz w:val="18"/>
                <w:szCs w:val="18"/>
              </w:rPr>
              <w:t>556</w:t>
            </w:r>
            <w:r>
              <w:rPr>
                <w:rFonts w:ascii="宋体" w:eastAsia="宋体" w:hAnsi="宋体" w:cs="宋体" w:hint="eastAsia"/>
                <w:color w:val="000000"/>
                <w:kern w:val="0"/>
                <w:sz w:val="18"/>
                <w:szCs w:val="18"/>
              </w:rPr>
              <w:t>米，道路宽</w:t>
            </w:r>
            <w:r>
              <w:rPr>
                <w:rFonts w:ascii="宋体" w:eastAsia="宋体" w:hAnsi="宋体" w:cs="宋体" w:hint="eastAsia"/>
                <w:color w:val="000000"/>
                <w:kern w:val="0"/>
                <w:sz w:val="18"/>
                <w:szCs w:val="18"/>
              </w:rPr>
              <w:t>39</w:t>
            </w:r>
            <w:r>
              <w:rPr>
                <w:rFonts w:ascii="宋体" w:eastAsia="宋体" w:hAnsi="宋体" w:cs="宋体" w:hint="eastAsia"/>
                <w:color w:val="000000"/>
                <w:kern w:val="0"/>
                <w:sz w:val="18"/>
                <w:szCs w:val="18"/>
              </w:rPr>
              <w:t>米，主要包括道路工程</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排水工程</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照明工程及附属工程。</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12523.0353</w:t>
            </w:r>
            <w:r>
              <w:rPr>
                <w:rFonts w:ascii="宋体" w:eastAsia="宋体" w:hAnsi="宋体" w:cs="宋体" w:hint="eastAsia"/>
                <w:color w:val="000000"/>
                <w:sz w:val="18"/>
                <w:szCs w:val="18"/>
              </w:rPr>
              <w:t>万元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autoSpaceDE w:val="0"/>
              <w:autoSpaceDN w:val="0"/>
              <w:adjustRightInd w:val="0"/>
              <w:jc w:val="left"/>
              <w:rPr>
                <w:rFonts w:ascii="宋体" w:eastAsia="宋体" w:hAnsi="宋体" w:cs="宋体"/>
                <w:kern w:val="0"/>
                <w:sz w:val="18"/>
                <w:szCs w:val="18"/>
              </w:rPr>
            </w:pPr>
            <w:r>
              <w:rPr>
                <w:rFonts w:ascii="宋体" w:eastAsia="宋体" w:hAnsi="宋体" w:cs="宋体" w:hint="eastAsia"/>
                <w:kern w:val="0"/>
                <w:sz w:val="18"/>
                <w:szCs w:val="18"/>
              </w:rPr>
              <w:t>姜希光</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autoSpaceDE w:val="0"/>
              <w:autoSpaceDN w:val="0"/>
              <w:adjustRightIn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江油市科技和工业信息化局</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autoSpaceDE w:val="0"/>
              <w:autoSpaceDN w:val="0"/>
              <w:adjustRightIn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神华天明煤电一体化循环经济产业园基础设施项目</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2017.10.15</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autoSpaceDE w:val="0"/>
              <w:autoSpaceDN w:val="0"/>
              <w:adjustRightIn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总投资</w:t>
            </w:r>
            <w:r>
              <w:rPr>
                <w:rFonts w:ascii="宋体" w:eastAsia="宋体" w:hAnsi="宋体" w:cs="宋体" w:hint="eastAsia"/>
                <w:color w:val="000000"/>
                <w:kern w:val="0"/>
                <w:sz w:val="18"/>
                <w:szCs w:val="18"/>
              </w:rPr>
              <w:t>2.3</w:t>
            </w:r>
            <w:r>
              <w:rPr>
                <w:rFonts w:ascii="宋体" w:eastAsia="宋体" w:hAnsi="宋体" w:cs="宋体" w:hint="eastAsia"/>
                <w:color w:val="000000"/>
                <w:kern w:val="0"/>
                <w:sz w:val="18"/>
                <w:szCs w:val="18"/>
              </w:rPr>
              <w:t>亿元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设计费</w:t>
            </w:r>
            <w:r>
              <w:rPr>
                <w:rFonts w:ascii="宋体" w:eastAsia="宋体" w:hAnsi="宋体" w:cs="宋体" w:hint="eastAsia"/>
                <w:color w:val="000000"/>
                <w:sz w:val="18"/>
                <w:szCs w:val="18"/>
              </w:rPr>
              <w:t>465.88</w:t>
            </w:r>
            <w:r>
              <w:rPr>
                <w:rFonts w:ascii="宋体" w:eastAsia="宋体" w:hAnsi="宋体" w:cs="宋体" w:hint="eastAsia"/>
                <w:color w:val="000000"/>
                <w:sz w:val="18"/>
                <w:szCs w:val="18"/>
              </w:rPr>
              <w:t>万元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autoSpaceDE w:val="0"/>
              <w:autoSpaceDN w:val="0"/>
              <w:adjustRightInd w:val="0"/>
              <w:jc w:val="left"/>
              <w:rPr>
                <w:rFonts w:ascii="宋体" w:eastAsia="宋体" w:hAnsi="宋体" w:cs="宋体"/>
                <w:kern w:val="0"/>
                <w:sz w:val="18"/>
                <w:szCs w:val="18"/>
              </w:rPr>
            </w:pPr>
            <w:r>
              <w:rPr>
                <w:rFonts w:ascii="宋体" w:eastAsia="宋体" w:hAnsi="宋体" w:cs="宋体" w:hint="eastAsia"/>
                <w:kern w:val="0"/>
                <w:sz w:val="18"/>
                <w:szCs w:val="18"/>
              </w:rPr>
              <w:t>张皓茗</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autoSpaceDE w:val="0"/>
              <w:autoSpaceDN w:val="0"/>
              <w:adjustRightIn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简阳市汇众农业投资发展有限公司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autoSpaceDE w:val="0"/>
              <w:autoSpaceDN w:val="0"/>
              <w:adjustRightIn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简阳双古井现代都市农业园区基础设施建设项目</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2017.10.8</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autoSpaceDE w:val="0"/>
              <w:autoSpaceDN w:val="0"/>
              <w:adjustRightInd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总投资</w:t>
            </w:r>
            <w:r>
              <w:rPr>
                <w:rFonts w:ascii="宋体" w:eastAsia="宋体" w:hAnsi="宋体" w:cs="宋体" w:hint="eastAsia"/>
                <w:color w:val="000000"/>
                <w:kern w:val="0"/>
                <w:sz w:val="18"/>
                <w:szCs w:val="18"/>
              </w:rPr>
              <w:t>7.2</w:t>
            </w:r>
            <w:r>
              <w:rPr>
                <w:rFonts w:ascii="宋体" w:eastAsia="宋体" w:hAnsi="宋体" w:cs="宋体" w:hint="eastAsia"/>
                <w:color w:val="000000"/>
                <w:kern w:val="0"/>
                <w:sz w:val="18"/>
                <w:szCs w:val="18"/>
              </w:rPr>
              <w:t>亿元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勘察费</w:t>
            </w:r>
            <w:r>
              <w:rPr>
                <w:rFonts w:ascii="宋体" w:eastAsia="宋体" w:hAnsi="宋体" w:cs="宋体" w:hint="eastAsia"/>
                <w:color w:val="000000"/>
                <w:sz w:val="18"/>
                <w:szCs w:val="18"/>
              </w:rPr>
              <w:t>484.74</w:t>
            </w:r>
            <w:r>
              <w:rPr>
                <w:rFonts w:ascii="宋体" w:eastAsia="宋体" w:hAnsi="宋体" w:cs="宋体" w:hint="eastAsia"/>
                <w:color w:val="000000"/>
                <w:sz w:val="18"/>
                <w:szCs w:val="18"/>
              </w:rPr>
              <w:t>万元，设计费</w:t>
            </w:r>
            <w:r>
              <w:rPr>
                <w:rFonts w:ascii="宋体" w:eastAsia="宋体" w:hAnsi="宋体" w:cs="宋体" w:hint="eastAsia"/>
                <w:color w:val="000000"/>
                <w:sz w:val="18"/>
                <w:szCs w:val="18"/>
              </w:rPr>
              <w:t>1211.86</w:t>
            </w:r>
            <w:r>
              <w:rPr>
                <w:rFonts w:ascii="宋体" w:eastAsia="宋体" w:hAnsi="宋体" w:cs="宋体" w:hint="eastAsia"/>
                <w:color w:val="000000"/>
                <w:sz w:val="18"/>
                <w:szCs w:val="18"/>
              </w:rPr>
              <w:t>万元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autoSpaceDE w:val="0"/>
              <w:autoSpaceDN w:val="0"/>
              <w:adjustRightInd w:val="0"/>
              <w:jc w:val="left"/>
              <w:rPr>
                <w:rFonts w:ascii="宋体" w:eastAsia="宋体" w:hAnsi="宋体" w:cs="宋体"/>
                <w:kern w:val="0"/>
                <w:sz w:val="18"/>
                <w:szCs w:val="18"/>
              </w:rPr>
            </w:pPr>
            <w:r>
              <w:rPr>
                <w:rFonts w:ascii="宋体" w:eastAsia="宋体" w:hAnsi="宋体" w:cs="宋体" w:hint="eastAsia"/>
                <w:kern w:val="0"/>
                <w:sz w:val="18"/>
                <w:szCs w:val="18"/>
              </w:rPr>
              <w:t>杜嵘</w:t>
            </w:r>
          </w:p>
        </w:tc>
      </w:tr>
      <w:tr w:rsidR="00D946B5">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第二中标候选人项目负责人类似业绩</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牵头人</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国诚集团有限公司，</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成员</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信息产业电子第十一设计研究院科技工程股份有限公司</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技术负责人</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r>
      <w:tr w:rsidR="00D946B5">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第二中标候选人技术负责人类似业绩</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牵头人</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国诚集团有限公司，</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成员</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信息产业电子第十一设计研究院科技工程股份有限公司</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项目负责人</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r>
      <w:tr w:rsidR="00D946B5">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b/>
                <w:bCs/>
                <w:color w:val="000000"/>
                <w:sz w:val="18"/>
                <w:szCs w:val="18"/>
              </w:rPr>
            </w:pPr>
            <w:r>
              <w:rPr>
                <w:rFonts w:ascii="宋体" w:eastAsia="宋体" w:hAnsi="宋体" w:cs="宋体" w:hint="eastAsia"/>
                <w:color w:val="000000"/>
                <w:kern w:val="0"/>
                <w:sz w:val="18"/>
                <w:szCs w:val="18"/>
              </w:rPr>
              <w:t>第三中标候选人类似业绩</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牵头人</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成都市市政工程（集团）有限责任公司，</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成员</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中恒工程设计院有限公司</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项目负责人</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金堂县国有资产投资经营有限责任公司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topLinePunct/>
              <w:spacing w:line="32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金堂山城市公园建设项目设计施工一体化（</w:t>
            </w:r>
            <w:r>
              <w:rPr>
                <w:rFonts w:ascii="宋体" w:eastAsia="宋体" w:hAnsi="宋体" w:cs="宋体" w:hint="eastAsia"/>
                <w:color w:val="000000"/>
                <w:kern w:val="0"/>
                <w:sz w:val="18"/>
                <w:szCs w:val="18"/>
              </w:rPr>
              <w:t>E</w:t>
            </w:r>
            <w:r>
              <w:rPr>
                <w:rFonts w:ascii="宋体" w:eastAsia="宋体" w:hAnsi="宋体" w:cs="宋体"/>
                <w:color w:val="000000"/>
                <w:kern w:val="0"/>
                <w:sz w:val="18"/>
                <w:szCs w:val="18"/>
              </w:rPr>
              <w:t>PC</w:t>
            </w:r>
            <w:r>
              <w:rPr>
                <w:rFonts w:ascii="宋体" w:eastAsia="宋体" w:hAnsi="宋体" w:cs="宋体" w:hint="eastAsia"/>
                <w:color w:val="000000"/>
                <w:kern w:val="0"/>
                <w:sz w:val="18"/>
                <w:szCs w:val="18"/>
              </w:rPr>
              <w:t>）</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topLinePunct/>
              <w:spacing w:line="32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2017.12.15</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topLinePunct/>
              <w:spacing w:line="32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规划总面积约</w:t>
            </w:r>
            <w:r>
              <w:rPr>
                <w:rFonts w:ascii="宋体" w:eastAsia="宋体" w:hAnsi="宋体" w:cs="宋体" w:hint="eastAsia"/>
                <w:color w:val="000000"/>
                <w:kern w:val="0"/>
                <w:sz w:val="18"/>
                <w:szCs w:val="18"/>
              </w:rPr>
              <w:t>1800</w:t>
            </w:r>
            <w:r>
              <w:rPr>
                <w:rFonts w:ascii="宋体" w:eastAsia="宋体" w:hAnsi="宋体" w:cs="宋体" w:hint="eastAsia"/>
                <w:color w:val="000000"/>
                <w:kern w:val="0"/>
                <w:sz w:val="18"/>
                <w:szCs w:val="18"/>
              </w:rPr>
              <w:t>亩，包括新建车行道、新建步道、停车场、市政设施、景观打造、建造及构筑物等其他相关配套工程施工。</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topLinePunct/>
              <w:spacing w:line="320" w:lineRule="exact"/>
              <w:jc w:val="left"/>
              <w:rPr>
                <w:rFonts w:ascii="宋体" w:eastAsia="宋体" w:hAnsi="宋体" w:cs="宋体"/>
                <w:kern w:val="0"/>
                <w:sz w:val="18"/>
                <w:szCs w:val="18"/>
              </w:rPr>
            </w:pPr>
            <w:r>
              <w:rPr>
                <w:rFonts w:ascii="宋体" w:eastAsia="宋体" w:hAnsi="宋体" w:cs="宋体" w:hint="eastAsia"/>
                <w:kern w:val="0"/>
                <w:sz w:val="18"/>
                <w:szCs w:val="18"/>
              </w:rPr>
              <w:t>220000000</w:t>
            </w:r>
            <w:r>
              <w:rPr>
                <w:rFonts w:ascii="宋体" w:eastAsia="宋体" w:hAnsi="宋体" w:cs="宋体" w:hint="eastAsia"/>
                <w:kern w:val="0"/>
                <w:sz w:val="18"/>
                <w:szCs w:val="18"/>
              </w:rPr>
              <w:t>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topLinePunct/>
              <w:spacing w:line="320" w:lineRule="exact"/>
              <w:jc w:val="left"/>
              <w:rPr>
                <w:rFonts w:ascii="宋体" w:eastAsia="宋体" w:hAnsi="宋体" w:cs="宋体"/>
                <w:kern w:val="0"/>
                <w:sz w:val="18"/>
                <w:szCs w:val="18"/>
              </w:rPr>
            </w:pPr>
            <w:r>
              <w:rPr>
                <w:rFonts w:ascii="宋体" w:eastAsia="宋体" w:hAnsi="宋体" w:cs="宋体" w:hint="eastAsia"/>
                <w:kern w:val="0"/>
                <w:sz w:val="18"/>
                <w:szCs w:val="18"/>
              </w:rPr>
              <w:t>刘毅</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四川川投船重环境科技有限公司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米易白马工业园区一枝山功能区工业集中式污水处理厂项目设计</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采购</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施工</w:t>
            </w:r>
            <w:r>
              <w:rPr>
                <w:rFonts w:ascii="宋体" w:eastAsia="宋体" w:hAnsi="宋体" w:cs="宋体" w:hint="eastAsia"/>
                <w:color w:val="000000"/>
                <w:kern w:val="0"/>
                <w:sz w:val="18"/>
                <w:szCs w:val="18"/>
              </w:rPr>
              <w:t>E</w:t>
            </w:r>
            <w:r>
              <w:rPr>
                <w:rFonts w:ascii="宋体" w:eastAsia="宋体" w:hAnsi="宋体" w:cs="宋体"/>
                <w:color w:val="000000"/>
                <w:kern w:val="0"/>
                <w:sz w:val="18"/>
                <w:szCs w:val="18"/>
              </w:rPr>
              <w:t>PC</w:t>
            </w:r>
            <w:r>
              <w:rPr>
                <w:rFonts w:ascii="宋体" w:eastAsia="宋体" w:hAnsi="宋体" w:cs="宋体" w:hint="eastAsia"/>
                <w:color w:val="000000"/>
                <w:kern w:val="0"/>
                <w:sz w:val="18"/>
                <w:szCs w:val="18"/>
              </w:rPr>
              <w:t>总承包</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2019.1.31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新建污水处理厂</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座，设计规模</w:t>
            </w:r>
            <w:r>
              <w:rPr>
                <w:rFonts w:ascii="宋体" w:eastAsia="宋体" w:hAnsi="宋体" w:cs="宋体" w:hint="eastAsia"/>
                <w:color w:val="000000"/>
                <w:kern w:val="0"/>
                <w:sz w:val="18"/>
                <w:szCs w:val="18"/>
              </w:rPr>
              <w:t>30000m3/d</w:t>
            </w:r>
            <w:r>
              <w:rPr>
                <w:rFonts w:ascii="宋体" w:eastAsia="宋体" w:hAnsi="宋体" w:cs="宋体" w:hint="eastAsia"/>
                <w:color w:val="000000"/>
                <w:kern w:val="0"/>
                <w:sz w:val="18"/>
                <w:szCs w:val="18"/>
              </w:rPr>
              <w:t>，配套新建厂外截污干管</w:t>
            </w:r>
            <w:r>
              <w:rPr>
                <w:rFonts w:ascii="宋体" w:eastAsia="宋体" w:hAnsi="宋体" w:cs="宋体" w:hint="eastAsia"/>
                <w:color w:val="000000"/>
                <w:kern w:val="0"/>
                <w:sz w:val="18"/>
                <w:szCs w:val="18"/>
              </w:rPr>
              <w:t>1500m</w:t>
            </w:r>
            <w:r>
              <w:rPr>
                <w:rFonts w:ascii="宋体" w:eastAsia="宋体" w:hAnsi="宋体" w:cs="宋体" w:hint="eastAsia"/>
                <w:color w:val="000000"/>
                <w:kern w:val="0"/>
                <w:sz w:val="18"/>
                <w:szCs w:val="18"/>
              </w:rPr>
              <w:t>，采用</w:t>
            </w:r>
            <w:r>
              <w:rPr>
                <w:rFonts w:ascii="宋体" w:eastAsia="宋体" w:hAnsi="宋体" w:cs="宋体" w:hint="eastAsia"/>
                <w:color w:val="000000"/>
                <w:kern w:val="0"/>
                <w:sz w:val="18"/>
                <w:szCs w:val="18"/>
              </w:rPr>
              <w:t>P</w:t>
            </w:r>
            <w:r>
              <w:rPr>
                <w:rFonts w:ascii="宋体" w:eastAsia="宋体" w:hAnsi="宋体" w:cs="宋体"/>
                <w:color w:val="000000"/>
                <w:kern w:val="0"/>
                <w:sz w:val="18"/>
                <w:szCs w:val="18"/>
              </w:rPr>
              <w:t>E</w:t>
            </w:r>
            <w:r>
              <w:rPr>
                <w:rFonts w:ascii="宋体" w:eastAsia="宋体" w:hAnsi="宋体" w:cs="宋体" w:hint="eastAsia"/>
                <w:color w:val="000000"/>
                <w:kern w:val="0"/>
                <w:sz w:val="18"/>
                <w:szCs w:val="18"/>
              </w:rPr>
              <w:t>缠绕结构管施工。</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kern w:val="0"/>
                <w:sz w:val="18"/>
                <w:szCs w:val="18"/>
              </w:rPr>
            </w:pPr>
            <w:r>
              <w:rPr>
                <w:rFonts w:ascii="宋体" w:eastAsia="宋体" w:hAnsi="宋体" w:cs="宋体" w:hint="eastAsia"/>
                <w:kern w:val="0"/>
                <w:sz w:val="18"/>
                <w:szCs w:val="18"/>
              </w:rPr>
              <w:t>190000000.00</w:t>
            </w:r>
            <w:r>
              <w:rPr>
                <w:rFonts w:ascii="宋体" w:eastAsia="宋体" w:hAnsi="宋体" w:cs="宋体" w:hint="eastAsia"/>
                <w:kern w:val="0"/>
                <w:sz w:val="18"/>
                <w:szCs w:val="18"/>
              </w:rPr>
              <w:t>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kern w:val="0"/>
                <w:sz w:val="18"/>
                <w:szCs w:val="18"/>
              </w:rPr>
            </w:pPr>
            <w:r>
              <w:rPr>
                <w:rFonts w:ascii="宋体" w:eastAsia="宋体" w:hAnsi="宋体" w:cs="宋体" w:hint="eastAsia"/>
                <w:kern w:val="0"/>
                <w:sz w:val="18"/>
                <w:szCs w:val="18"/>
              </w:rPr>
              <w:t>金勇</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惠州市公用事业管理局</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市消防综合训练基地项目配套道路工程</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2017.11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道路等级为城市主干道，全长约</w:t>
            </w:r>
            <w:r>
              <w:rPr>
                <w:rFonts w:ascii="宋体" w:eastAsia="宋体" w:hAnsi="宋体" w:cs="宋体" w:hint="eastAsia"/>
                <w:color w:val="000000"/>
                <w:kern w:val="0"/>
                <w:sz w:val="18"/>
                <w:szCs w:val="18"/>
              </w:rPr>
              <w:t>2697</w:t>
            </w:r>
            <w:r>
              <w:rPr>
                <w:rFonts w:ascii="宋体" w:eastAsia="宋体" w:hAnsi="宋体" w:cs="宋体" w:hint="eastAsia"/>
                <w:color w:val="000000"/>
                <w:kern w:val="0"/>
                <w:sz w:val="18"/>
                <w:szCs w:val="18"/>
              </w:rPr>
              <w:t>米，建安费约</w:t>
            </w:r>
            <w:r>
              <w:rPr>
                <w:rFonts w:ascii="宋体" w:eastAsia="宋体" w:hAnsi="宋体" w:cs="宋体" w:hint="eastAsia"/>
                <w:color w:val="000000"/>
                <w:kern w:val="0"/>
                <w:sz w:val="18"/>
                <w:szCs w:val="18"/>
              </w:rPr>
              <w:t>5.8</w:t>
            </w:r>
            <w:r>
              <w:rPr>
                <w:rFonts w:ascii="宋体" w:eastAsia="宋体" w:hAnsi="宋体" w:cs="宋体" w:hint="eastAsia"/>
                <w:color w:val="000000"/>
                <w:kern w:val="0"/>
                <w:sz w:val="18"/>
                <w:szCs w:val="18"/>
              </w:rPr>
              <w:t>亿元，内容包括道路、综合管廊、排水、照明、交通工程等。</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kern w:val="0"/>
                <w:sz w:val="18"/>
                <w:szCs w:val="18"/>
              </w:rPr>
            </w:pPr>
            <w:r>
              <w:rPr>
                <w:rFonts w:ascii="宋体" w:eastAsia="宋体" w:hAnsi="宋体" w:cs="宋体" w:hint="eastAsia"/>
                <w:kern w:val="0"/>
                <w:sz w:val="18"/>
                <w:szCs w:val="18"/>
              </w:rPr>
              <w:t>16993100</w:t>
            </w:r>
            <w:r>
              <w:rPr>
                <w:rFonts w:ascii="宋体" w:eastAsia="宋体" w:hAnsi="宋体" w:cs="宋体" w:hint="eastAsia"/>
                <w:kern w:val="0"/>
                <w:sz w:val="18"/>
                <w:szCs w:val="18"/>
              </w:rPr>
              <w:t>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kern w:val="0"/>
                <w:sz w:val="18"/>
                <w:szCs w:val="18"/>
              </w:rPr>
            </w:pPr>
            <w:r>
              <w:rPr>
                <w:rFonts w:ascii="宋体" w:eastAsia="宋体" w:hAnsi="宋体" w:cs="宋体" w:hint="eastAsia"/>
                <w:kern w:val="0"/>
                <w:sz w:val="18"/>
                <w:szCs w:val="18"/>
              </w:rPr>
              <w:t>勘察负责人</w:t>
            </w:r>
            <w:r>
              <w:rPr>
                <w:rFonts w:ascii="宋体" w:eastAsia="宋体" w:hAnsi="宋体" w:cs="宋体" w:hint="eastAsia"/>
                <w:kern w:val="0"/>
                <w:sz w:val="18"/>
                <w:szCs w:val="18"/>
              </w:rPr>
              <w:t>:</w:t>
            </w:r>
            <w:r>
              <w:rPr>
                <w:rFonts w:ascii="宋体" w:eastAsia="宋体" w:hAnsi="宋体" w:cs="宋体" w:hint="eastAsia"/>
                <w:kern w:val="0"/>
                <w:sz w:val="18"/>
                <w:szCs w:val="18"/>
              </w:rPr>
              <w:t>罗辉</w:t>
            </w:r>
          </w:p>
          <w:p w:rsidR="00D946B5" w:rsidRDefault="00A642CF">
            <w:pPr>
              <w:pStyle w:val="a0"/>
            </w:pPr>
            <w:r>
              <w:rPr>
                <w:rFonts w:eastAsia="宋体" w:cs="宋体" w:hint="eastAsia"/>
                <w:kern w:val="0"/>
                <w:sz w:val="18"/>
                <w:szCs w:val="18"/>
              </w:rPr>
              <w:t>设计负责人：邓关彩</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贵阳市南明区桃李漫投资建设发展有限责任公司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贵阳旅游公路环线南明段建设工程项目（一期市政段）</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2019.5</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道路等级为城市主干道，道路全长为</w:t>
            </w:r>
            <w:r>
              <w:rPr>
                <w:rFonts w:ascii="宋体" w:eastAsia="宋体" w:hAnsi="宋体" w:cs="宋体" w:hint="eastAsia"/>
                <w:color w:val="000000"/>
                <w:kern w:val="0"/>
                <w:sz w:val="18"/>
                <w:szCs w:val="18"/>
              </w:rPr>
              <w:t>5.6</w:t>
            </w:r>
            <w:r>
              <w:rPr>
                <w:rFonts w:ascii="宋体" w:eastAsia="宋体" w:hAnsi="宋体" w:cs="宋体"/>
                <w:color w:val="000000"/>
                <w:kern w:val="0"/>
                <w:sz w:val="18"/>
                <w:szCs w:val="18"/>
              </w:rPr>
              <w:t>KM</w:t>
            </w:r>
            <w:r>
              <w:rPr>
                <w:rFonts w:ascii="宋体" w:eastAsia="宋体" w:hAnsi="宋体" w:cs="宋体" w:hint="eastAsia"/>
                <w:color w:val="000000"/>
                <w:kern w:val="0"/>
                <w:sz w:val="18"/>
                <w:szCs w:val="18"/>
              </w:rPr>
              <w:t>，道</w:t>
            </w:r>
            <w:r>
              <w:rPr>
                <w:rFonts w:ascii="宋体" w:eastAsia="宋体" w:hAnsi="宋体" w:cs="宋体" w:hint="eastAsia"/>
                <w:color w:val="000000"/>
                <w:kern w:val="0"/>
                <w:sz w:val="18"/>
                <w:szCs w:val="18"/>
              </w:rPr>
              <w:lastRenderedPageBreak/>
              <w:t>路规划红线宽度为</w:t>
            </w:r>
            <w:r>
              <w:rPr>
                <w:rFonts w:ascii="宋体" w:eastAsia="宋体" w:hAnsi="宋体" w:cs="宋体" w:hint="eastAsia"/>
                <w:color w:val="000000"/>
                <w:kern w:val="0"/>
                <w:sz w:val="18"/>
                <w:szCs w:val="18"/>
              </w:rPr>
              <w:t>40m</w:t>
            </w:r>
            <w:r>
              <w:rPr>
                <w:rFonts w:ascii="宋体" w:eastAsia="宋体" w:hAnsi="宋体" w:cs="宋体" w:hint="eastAsia"/>
                <w:color w:val="000000"/>
                <w:kern w:val="0"/>
                <w:sz w:val="18"/>
                <w:szCs w:val="18"/>
              </w:rPr>
              <w:t>，总投资概算</w:t>
            </w:r>
            <w:r>
              <w:rPr>
                <w:rFonts w:ascii="宋体" w:eastAsia="宋体" w:hAnsi="宋体" w:cs="宋体" w:hint="eastAsia"/>
                <w:color w:val="000000"/>
                <w:kern w:val="0"/>
                <w:sz w:val="18"/>
                <w:szCs w:val="18"/>
              </w:rPr>
              <w:t>143068.8</w:t>
            </w:r>
            <w:r>
              <w:rPr>
                <w:rFonts w:ascii="宋体" w:eastAsia="宋体" w:hAnsi="宋体" w:cs="宋体" w:hint="eastAsia"/>
                <w:color w:val="000000"/>
                <w:kern w:val="0"/>
                <w:sz w:val="18"/>
                <w:szCs w:val="18"/>
              </w:rPr>
              <w:t>万元，其中工程费用为</w:t>
            </w:r>
            <w:r>
              <w:rPr>
                <w:rFonts w:ascii="宋体" w:eastAsia="宋体" w:hAnsi="宋体" w:cs="宋体" w:hint="eastAsia"/>
                <w:color w:val="000000"/>
                <w:kern w:val="0"/>
                <w:sz w:val="18"/>
                <w:szCs w:val="18"/>
              </w:rPr>
              <w:t>72887.75</w:t>
            </w:r>
            <w:r>
              <w:rPr>
                <w:rFonts w:ascii="宋体" w:eastAsia="宋体" w:hAnsi="宋体" w:cs="宋体" w:hint="eastAsia"/>
                <w:color w:val="000000"/>
                <w:kern w:val="0"/>
                <w:sz w:val="18"/>
                <w:szCs w:val="18"/>
              </w:rPr>
              <w:t>万元，内容包括道路、桥梁、排水、管沟、交通、绿化等工程</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kern w:val="0"/>
                <w:sz w:val="18"/>
                <w:szCs w:val="18"/>
              </w:rPr>
            </w:pPr>
            <w:r>
              <w:rPr>
                <w:rFonts w:ascii="宋体" w:eastAsia="宋体" w:hAnsi="宋体" w:cs="宋体" w:hint="eastAsia"/>
                <w:kern w:val="0"/>
                <w:sz w:val="18"/>
                <w:szCs w:val="18"/>
              </w:rPr>
              <w:lastRenderedPageBreak/>
              <w:t>14844300</w:t>
            </w:r>
            <w:r>
              <w:rPr>
                <w:rFonts w:ascii="宋体" w:eastAsia="宋体" w:hAnsi="宋体" w:cs="宋体" w:hint="eastAsia"/>
                <w:kern w:val="0"/>
                <w:sz w:val="18"/>
                <w:szCs w:val="18"/>
              </w:rPr>
              <w:t>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kern w:val="0"/>
                <w:sz w:val="18"/>
                <w:szCs w:val="18"/>
              </w:rPr>
            </w:pPr>
            <w:r>
              <w:rPr>
                <w:rFonts w:ascii="宋体" w:eastAsia="宋体" w:hAnsi="宋体" w:cs="宋体" w:hint="eastAsia"/>
                <w:kern w:val="0"/>
                <w:sz w:val="18"/>
                <w:szCs w:val="18"/>
              </w:rPr>
              <w:t>项目负责人：邓关彩</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惠州市公用事业管理局</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北环大道西段道路工程</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2017.3</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工程建安费估算为</w:t>
            </w:r>
            <w:r>
              <w:rPr>
                <w:rFonts w:ascii="宋体" w:eastAsia="宋体" w:hAnsi="宋体" w:cs="宋体" w:hint="eastAsia"/>
                <w:color w:val="000000"/>
                <w:kern w:val="0"/>
                <w:sz w:val="18"/>
                <w:szCs w:val="18"/>
              </w:rPr>
              <w:t>218666</w:t>
            </w:r>
            <w:r>
              <w:rPr>
                <w:rFonts w:ascii="宋体" w:eastAsia="宋体" w:hAnsi="宋体" w:cs="宋体" w:hint="eastAsia"/>
                <w:color w:val="000000"/>
                <w:kern w:val="0"/>
                <w:sz w:val="18"/>
                <w:szCs w:val="18"/>
              </w:rPr>
              <w:t>万元，道路等级为城市快速路，长</w:t>
            </w:r>
            <w:r>
              <w:rPr>
                <w:rFonts w:ascii="宋体" w:eastAsia="宋体" w:hAnsi="宋体" w:cs="宋体" w:hint="eastAsia"/>
                <w:color w:val="000000"/>
                <w:kern w:val="0"/>
                <w:sz w:val="18"/>
                <w:szCs w:val="18"/>
              </w:rPr>
              <w:t>8.3</w:t>
            </w:r>
            <w:r>
              <w:rPr>
                <w:rFonts w:ascii="宋体" w:eastAsia="宋体" w:hAnsi="宋体" w:cs="宋体" w:hint="eastAsia"/>
                <w:color w:val="000000"/>
                <w:kern w:val="0"/>
                <w:sz w:val="18"/>
                <w:szCs w:val="18"/>
              </w:rPr>
              <w:t>公里，控制红线宽度为</w:t>
            </w:r>
            <w:r>
              <w:rPr>
                <w:rFonts w:ascii="宋体" w:eastAsia="宋体" w:hAnsi="宋体" w:cs="宋体" w:hint="eastAsia"/>
                <w:color w:val="000000"/>
                <w:kern w:val="0"/>
                <w:sz w:val="18"/>
                <w:szCs w:val="18"/>
              </w:rPr>
              <w:t>60-90</w:t>
            </w:r>
            <w:r>
              <w:rPr>
                <w:rFonts w:ascii="宋体" w:eastAsia="宋体" w:hAnsi="宋体" w:cs="宋体" w:hint="eastAsia"/>
                <w:color w:val="000000"/>
                <w:kern w:val="0"/>
                <w:sz w:val="18"/>
                <w:szCs w:val="18"/>
              </w:rPr>
              <w:t>米，内容包括道路、桥梁、通道及涵洞、综合管廊、排水、照明、绿化、交通工程等。</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kern w:val="0"/>
                <w:sz w:val="18"/>
                <w:szCs w:val="18"/>
              </w:rPr>
            </w:pPr>
            <w:r>
              <w:rPr>
                <w:rFonts w:ascii="宋体" w:eastAsia="宋体" w:hAnsi="宋体" w:cs="宋体" w:hint="eastAsia"/>
                <w:kern w:val="0"/>
                <w:sz w:val="18"/>
                <w:szCs w:val="18"/>
              </w:rPr>
              <w:t>54083800</w:t>
            </w:r>
            <w:r>
              <w:rPr>
                <w:rFonts w:ascii="宋体" w:eastAsia="宋体" w:hAnsi="宋体" w:cs="宋体" w:hint="eastAsia"/>
                <w:kern w:val="0"/>
                <w:sz w:val="18"/>
                <w:szCs w:val="18"/>
              </w:rPr>
              <w:t>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kern w:val="0"/>
                <w:sz w:val="18"/>
                <w:szCs w:val="18"/>
              </w:rPr>
            </w:pPr>
            <w:r>
              <w:rPr>
                <w:rFonts w:ascii="宋体" w:eastAsia="宋体" w:hAnsi="宋体" w:cs="宋体" w:hint="eastAsia"/>
                <w:kern w:val="0"/>
                <w:sz w:val="18"/>
                <w:szCs w:val="18"/>
              </w:rPr>
              <w:t>勘察负责人</w:t>
            </w:r>
            <w:r>
              <w:rPr>
                <w:rFonts w:ascii="宋体" w:eastAsia="宋体" w:hAnsi="宋体" w:cs="宋体" w:hint="eastAsia"/>
                <w:kern w:val="0"/>
                <w:sz w:val="18"/>
                <w:szCs w:val="18"/>
              </w:rPr>
              <w:t>:</w:t>
            </w:r>
            <w:r>
              <w:rPr>
                <w:rFonts w:ascii="宋体" w:eastAsia="宋体" w:hAnsi="宋体" w:cs="宋体" w:hint="eastAsia"/>
                <w:kern w:val="0"/>
                <w:sz w:val="18"/>
                <w:szCs w:val="18"/>
              </w:rPr>
              <w:t>周洪涛</w:t>
            </w:r>
          </w:p>
          <w:p w:rsidR="00D946B5" w:rsidRDefault="00A642CF">
            <w:pPr>
              <w:widowControl/>
              <w:jc w:val="left"/>
              <w:rPr>
                <w:rFonts w:ascii="宋体" w:eastAsia="宋体" w:hAnsi="宋体" w:cs="宋体"/>
                <w:kern w:val="0"/>
                <w:sz w:val="18"/>
                <w:szCs w:val="18"/>
              </w:rPr>
            </w:pPr>
            <w:r>
              <w:rPr>
                <w:rFonts w:eastAsia="宋体" w:cs="宋体" w:hint="eastAsia"/>
                <w:kern w:val="0"/>
                <w:sz w:val="18"/>
                <w:szCs w:val="18"/>
              </w:rPr>
              <w:t>设计负责人：邓关彩</w:t>
            </w:r>
          </w:p>
        </w:tc>
      </w:tr>
      <w:tr w:rsidR="00D946B5">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第三中标候选人项目负责人类似业绩</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牵头人</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成都市市政工程（集团）有限责任公司，</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成员</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中恒工程设计院有限公司</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技术负责人</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r>
      <w:tr w:rsidR="00D946B5">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第三中标候选人技术负责人类似业绩</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牵头人</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成都市市政工程（集团）有限责任公司，</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成员</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中恒工程设计院有限公司</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项目负责人</w:t>
            </w:r>
          </w:p>
        </w:tc>
      </w:tr>
      <w:tr w:rsidR="00D946B5">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widowControl/>
              <w:jc w:val="left"/>
              <w:rPr>
                <w:rFonts w:ascii="宋体" w:eastAsia="宋体" w:hAnsi="宋体" w:cs="宋体"/>
                <w:color w:val="000000"/>
                <w:kern w:val="0"/>
                <w:sz w:val="18"/>
                <w:szCs w:val="18"/>
              </w:rPr>
            </w:pPr>
          </w:p>
        </w:tc>
      </w:tr>
      <w:tr w:rsidR="00D946B5">
        <w:trPr>
          <w:trHeight w:val="375"/>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其他投标人（除中标候选人之外的）评审情况</w:t>
            </w:r>
          </w:p>
        </w:tc>
      </w:tr>
      <w:tr w:rsidR="00D946B5">
        <w:trPr>
          <w:trHeight w:val="1455"/>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投标人名称</w:t>
            </w:r>
            <w:r>
              <w:rPr>
                <w:rFonts w:ascii="宋体" w:eastAsia="宋体" w:hAnsi="宋体" w:cs="宋体" w:hint="eastAsia"/>
                <w:color w:val="000000"/>
                <w:kern w:val="0"/>
                <w:sz w:val="18"/>
                <w:szCs w:val="18"/>
              </w:rPr>
              <w:t xml:space="preserve"> </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投标报价（元）</w:t>
            </w:r>
            <w:r>
              <w:rPr>
                <w:rFonts w:ascii="宋体" w:eastAsia="宋体" w:hAnsi="宋体" w:cs="宋体" w:hint="eastAsia"/>
                <w:color w:val="000000"/>
                <w:kern w:val="0"/>
                <w:sz w:val="18"/>
                <w:szCs w:val="18"/>
              </w:rPr>
              <w:br/>
            </w:r>
            <w:r>
              <w:rPr>
                <w:rFonts w:ascii="宋体" w:eastAsia="宋体" w:hAnsi="宋体" w:cs="宋体" w:hint="eastAsia"/>
                <w:color w:val="000000"/>
                <w:kern w:val="0"/>
                <w:sz w:val="18"/>
                <w:szCs w:val="18"/>
              </w:rPr>
              <w:t>或</w:t>
            </w:r>
            <w:r>
              <w:rPr>
                <w:rFonts w:ascii="宋体" w:eastAsia="宋体" w:hAnsi="宋体" w:cs="宋体" w:hint="eastAsia"/>
                <w:color w:val="000000"/>
                <w:kern w:val="0"/>
                <w:sz w:val="18"/>
                <w:szCs w:val="18"/>
              </w:rPr>
              <w:br/>
            </w:r>
            <w:r>
              <w:rPr>
                <w:rFonts w:ascii="宋体" w:eastAsia="宋体" w:hAnsi="宋体" w:cs="宋体" w:hint="eastAsia"/>
                <w:color w:val="000000"/>
                <w:kern w:val="0"/>
                <w:sz w:val="18"/>
                <w:szCs w:val="18"/>
              </w:rPr>
              <w:t>否决投标依据条款（投标文件被认定为不合格所依据的招标文件评标办法中的评审因素和评审标准的条款）</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经评审的投标价（元）</w:t>
            </w:r>
            <w:r>
              <w:rPr>
                <w:rFonts w:ascii="宋体" w:eastAsia="宋体" w:hAnsi="宋体" w:cs="宋体" w:hint="eastAsia"/>
                <w:color w:val="000000"/>
                <w:kern w:val="0"/>
                <w:sz w:val="18"/>
                <w:szCs w:val="18"/>
              </w:rPr>
              <w:br/>
            </w:r>
            <w:r>
              <w:rPr>
                <w:rFonts w:ascii="宋体" w:eastAsia="宋体" w:hAnsi="宋体" w:cs="宋体" w:hint="eastAsia"/>
                <w:color w:val="000000"/>
                <w:kern w:val="0"/>
                <w:sz w:val="18"/>
                <w:szCs w:val="18"/>
              </w:rPr>
              <w:t>或</w:t>
            </w:r>
            <w:r>
              <w:rPr>
                <w:rFonts w:ascii="宋体" w:eastAsia="宋体" w:hAnsi="宋体" w:cs="宋体" w:hint="eastAsia"/>
                <w:color w:val="000000"/>
                <w:kern w:val="0"/>
                <w:sz w:val="18"/>
                <w:szCs w:val="18"/>
              </w:rPr>
              <w:br/>
            </w:r>
            <w:r>
              <w:rPr>
                <w:rFonts w:ascii="宋体" w:eastAsia="宋体" w:hAnsi="宋体" w:cs="宋体" w:hint="eastAsia"/>
                <w:color w:val="000000"/>
                <w:kern w:val="0"/>
                <w:sz w:val="18"/>
                <w:szCs w:val="18"/>
              </w:rPr>
              <w:t>否决投标理由（投标文件被认定为不合格的具体事实</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不得简单地表述为未响应招标文件实质性内容、某处有问题等）</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sz w:val="18"/>
                <w:szCs w:val="18"/>
              </w:rPr>
            </w:pPr>
            <w:r>
              <w:rPr>
                <w:rFonts w:ascii="宋体" w:eastAsia="宋体" w:hAnsi="宋体" w:cs="宋体" w:hint="eastAsia"/>
                <w:color w:val="000000"/>
                <w:sz w:val="18"/>
                <w:szCs w:val="18"/>
              </w:rPr>
              <w:t>综合评标得分</w:t>
            </w:r>
            <w:r>
              <w:rPr>
                <w:rFonts w:ascii="宋体" w:eastAsia="宋体" w:hAnsi="宋体" w:cs="宋体" w:hint="eastAsia"/>
                <w:color w:val="000000"/>
                <w:sz w:val="18"/>
                <w:szCs w:val="18"/>
              </w:rPr>
              <w:br/>
            </w:r>
            <w:r>
              <w:rPr>
                <w:rFonts w:ascii="宋体" w:eastAsia="宋体" w:hAnsi="宋体" w:cs="宋体" w:hint="eastAsia"/>
                <w:color w:val="000000"/>
                <w:sz w:val="18"/>
                <w:szCs w:val="18"/>
              </w:rPr>
              <w:t>或</w:t>
            </w:r>
            <w:r>
              <w:rPr>
                <w:rFonts w:ascii="宋体" w:eastAsia="宋体" w:hAnsi="宋体" w:cs="宋体" w:hint="eastAsia"/>
                <w:color w:val="000000"/>
                <w:sz w:val="18"/>
                <w:szCs w:val="18"/>
              </w:rPr>
              <w:br/>
            </w:r>
            <w:r>
              <w:rPr>
                <w:rFonts w:ascii="宋体" w:eastAsia="宋体" w:hAnsi="宋体" w:cs="宋体" w:hint="eastAsia"/>
                <w:color w:val="000000"/>
                <w:sz w:val="18"/>
                <w:szCs w:val="18"/>
              </w:rPr>
              <w:t>备</w:t>
            </w:r>
            <w:r>
              <w:rPr>
                <w:rFonts w:ascii="宋体" w:eastAsia="宋体" w:hAnsi="宋体" w:cs="宋体" w:hint="eastAsia"/>
                <w:color w:val="000000"/>
                <w:sz w:val="18"/>
                <w:szCs w:val="18"/>
              </w:rPr>
              <w:t> </w:t>
            </w:r>
            <w:r>
              <w:rPr>
                <w:rFonts w:ascii="宋体" w:eastAsia="宋体" w:hAnsi="宋体" w:cs="宋体" w:hint="eastAsia"/>
                <w:color w:val="000000"/>
                <w:sz w:val="18"/>
                <w:szCs w:val="18"/>
              </w:rPr>
              <w:t>注</w:t>
            </w:r>
            <w:r>
              <w:rPr>
                <w:rFonts w:ascii="宋体" w:eastAsia="宋体" w:hAnsi="宋体" w:cs="宋体" w:hint="eastAsia"/>
                <w:color w:val="000000"/>
                <w:kern w:val="0"/>
                <w:sz w:val="18"/>
                <w:szCs w:val="18"/>
              </w:rPr>
              <w:br/>
            </w:r>
          </w:p>
        </w:tc>
      </w:tr>
      <w:tr w:rsidR="00D946B5">
        <w:trPr>
          <w:trHeight w:val="90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（牵头人）中诚投建工集团有限公司，（成员）四川众铭建筑设计有限公司</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设计投标报价：</w:t>
            </w:r>
            <w:r>
              <w:rPr>
                <w:rFonts w:ascii="宋体" w:eastAsia="宋体" w:hAnsi="宋体" w:cs="宋体"/>
                <w:color w:val="000000"/>
                <w:kern w:val="0"/>
                <w:sz w:val="18"/>
                <w:szCs w:val="18"/>
              </w:rPr>
              <w:t>4553084</w:t>
            </w:r>
            <w:r>
              <w:rPr>
                <w:rFonts w:ascii="宋体" w:eastAsia="宋体" w:hAnsi="宋体" w:cs="宋体"/>
                <w:color w:val="000000"/>
                <w:kern w:val="0"/>
                <w:sz w:val="18"/>
                <w:szCs w:val="18"/>
              </w:rPr>
              <w:t>元景观设计单价报价：</w:t>
            </w:r>
            <w:r>
              <w:rPr>
                <w:rFonts w:ascii="宋体" w:eastAsia="宋体" w:hAnsi="宋体" w:cs="宋体"/>
                <w:color w:val="000000"/>
                <w:kern w:val="0"/>
                <w:sz w:val="18"/>
                <w:szCs w:val="18"/>
              </w:rPr>
              <w:t xml:space="preserve">27.32 </w:t>
            </w:r>
            <w:r>
              <w:rPr>
                <w:rFonts w:ascii="宋体" w:eastAsia="宋体" w:hAnsi="宋体" w:cs="宋体"/>
                <w:color w:val="000000"/>
                <w:kern w:val="0"/>
                <w:sz w:val="18"/>
                <w:szCs w:val="18"/>
              </w:rPr>
              <w:t>元</w:t>
            </w:r>
            <w:r>
              <w:rPr>
                <w:rFonts w:ascii="宋体" w:eastAsia="宋体" w:hAnsi="宋体" w:cs="宋体"/>
                <w:color w:val="000000"/>
                <w:kern w:val="0"/>
                <w:sz w:val="18"/>
                <w:szCs w:val="18"/>
              </w:rPr>
              <w:t>/</w:t>
            </w:r>
            <w:r>
              <w:rPr>
                <w:rFonts w:ascii="宋体" w:eastAsia="宋体" w:hAnsi="宋体" w:cs="宋体"/>
                <w:color w:val="000000"/>
                <w:kern w:val="0"/>
                <w:sz w:val="18"/>
                <w:szCs w:val="18"/>
              </w:rPr>
              <w:t>平方米景观设计总价报价：</w:t>
            </w:r>
            <w:r>
              <w:rPr>
                <w:rFonts w:ascii="宋体" w:eastAsia="宋体" w:hAnsi="宋体" w:cs="宋体"/>
                <w:color w:val="000000"/>
                <w:kern w:val="0"/>
                <w:sz w:val="18"/>
                <w:szCs w:val="18"/>
              </w:rPr>
              <w:t xml:space="preserve">3469640 </w:t>
            </w:r>
            <w:r>
              <w:rPr>
                <w:rFonts w:ascii="宋体" w:eastAsia="宋体" w:hAnsi="宋体" w:cs="宋体"/>
                <w:color w:val="000000"/>
                <w:kern w:val="0"/>
                <w:sz w:val="18"/>
                <w:szCs w:val="18"/>
              </w:rPr>
              <w:t>元配套道路设计单价报价：</w:t>
            </w:r>
            <w:r>
              <w:rPr>
                <w:rFonts w:ascii="宋体" w:eastAsia="宋体" w:hAnsi="宋体" w:cs="宋体"/>
                <w:color w:val="000000"/>
                <w:kern w:val="0"/>
                <w:sz w:val="18"/>
                <w:szCs w:val="18"/>
              </w:rPr>
              <w:t xml:space="preserve">25.5 </w:t>
            </w:r>
            <w:r>
              <w:rPr>
                <w:rFonts w:ascii="宋体" w:eastAsia="宋体" w:hAnsi="宋体" w:cs="宋体"/>
                <w:color w:val="000000"/>
                <w:kern w:val="0"/>
                <w:sz w:val="18"/>
                <w:szCs w:val="18"/>
              </w:rPr>
              <w:t>元</w:t>
            </w:r>
            <w:r>
              <w:rPr>
                <w:rFonts w:ascii="宋体" w:eastAsia="宋体" w:hAnsi="宋体" w:cs="宋体"/>
                <w:color w:val="000000"/>
                <w:kern w:val="0"/>
                <w:sz w:val="18"/>
                <w:szCs w:val="18"/>
              </w:rPr>
              <w:t>/</w:t>
            </w:r>
            <w:r>
              <w:rPr>
                <w:rFonts w:ascii="宋体" w:eastAsia="宋体" w:hAnsi="宋体" w:cs="宋体"/>
                <w:color w:val="000000"/>
                <w:kern w:val="0"/>
                <w:sz w:val="18"/>
                <w:szCs w:val="18"/>
              </w:rPr>
              <w:t>平方米配套道路设计总价报价：</w:t>
            </w:r>
            <w:r>
              <w:rPr>
                <w:rFonts w:ascii="宋体" w:eastAsia="宋体" w:hAnsi="宋体" w:cs="宋体"/>
                <w:color w:val="000000"/>
                <w:kern w:val="0"/>
                <w:sz w:val="18"/>
                <w:szCs w:val="18"/>
              </w:rPr>
              <w:t xml:space="preserve">1083444 </w:t>
            </w:r>
            <w:r>
              <w:rPr>
                <w:rFonts w:ascii="宋体" w:eastAsia="宋体" w:hAnsi="宋体" w:cs="宋体"/>
                <w:color w:val="000000"/>
                <w:kern w:val="0"/>
                <w:sz w:val="18"/>
                <w:szCs w:val="18"/>
              </w:rPr>
              <w:t>元工程建设费投标报价：</w:t>
            </w:r>
            <w:r>
              <w:rPr>
                <w:rFonts w:ascii="宋体" w:eastAsia="宋体" w:hAnsi="宋体" w:cs="宋体"/>
                <w:color w:val="000000"/>
                <w:kern w:val="0"/>
                <w:sz w:val="18"/>
                <w:szCs w:val="18"/>
              </w:rPr>
              <w:t>151747504.5</w:t>
            </w:r>
            <w:r>
              <w:rPr>
                <w:rFonts w:ascii="宋体" w:eastAsia="宋体" w:hAnsi="宋体" w:cs="宋体"/>
                <w:color w:val="000000"/>
                <w:kern w:val="0"/>
                <w:sz w:val="18"/>
                <w:szCs w:val="18"/>
              </w:rPr>
              <w:t>元</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highlight w:val="yellow"/>
              </w:rPr>
            </w:pPr>
            <w:r>
              <w:rPr>
                <w:rFonts w:ascii="宋体" w:eastAsia="宋体" w:hAnsi="宋体" w:cs="宋体"/>
                <w:color w:val="000000"/>
                <w:kern w:val="0"/>
                <w:sz w:val="18"/>
                <w:szCs w:val="18"/>
              </w:rPr>
              <w:t>设计投标报价：</w:t>
            </w:r>
            <w:r>
              <w:rPr>
                <w:rFonts w:ascii="宋体" w:eastAsia="宋体" w:hAnsi="宋体" w:cs="宋体"/>
                <w:color w:val="000000"/>
                <w:kern w:val="0"/>
                <w:sz w:val="18"/>
                <w:szCs w:val="18"/>
              </w:rPr>
              <w:t>4553084</w:t>
            </w:r>
            <w:r>
              <w:rPr>
                <w:rFonts w:ascii="宋体" w:eastAsia="宋体" w:hAnsi="宋体" w:cs="宋体"/>
                <w:color w:val="000000"/>
                <w:kern w:val="0"/>
                <w:sz w:val="18"/>
                <w:szCs w:val="18"/>
              </w:rPr>
              <w:t>元景观设计单价报价：</w:t>
            </w:r>
            <w:r>
              <w:rPr>
                <w:rFonts w:ascii="宋体" w:eastAsia="宋体" w:hAnsi="宋体" w:cs="宋体"/>
                <w:color w:val="000000"/>
                <w:kern w:val="0"/>
                <w:sz w:val="18"/>
                <w:szCs w:val="18"/>
              </w:rPr>
              <w:t xml:space="preserve">27.32 </w:t>
            </w:r>
            <w:r>
              <w:rPr>
                <w:rFonts w:ascii="宋体" w:eastAsia="宋体" w:hAnsi="宋体" w:cs="宋体"/>
                <w:color w:val="000000"/>
                <w:kern w:val="0"/>
                <w:sz w:val="18"/>
                <w:szCs w:val="18"/>
              </w:rPr>
              <w:t>元</w:t>
            </w:r>
            <w:r>
              <w:rPr>
                <w:rFonts w:ascii="宋体" w:eastAsia="宋体" w:hAnsi="宋体" w:cs="宋体"/>
                <w:color w:val="000000"/>
                <w:kern w:val="0"/>
                <w:sz w:val="18"/>
                <w:szCs w:val="18"/>
              </w:rPr>
              <w:t>/</w:t>
            </w:r>
            <w:r>
              <w:rPr>
                <w:rFonts w:ascii="宋体" w:eastAsia="宋体" w:hAnsi="宋体" w:cs="宋体"/>
                <w:color w:val="000000"/>
                <w:kern w:val="0"/>
                <w:sz w:val="18"/>
                <w:szCs w:val="18"/>
              </w:rPr>
              <w:t>平方米景观设计总价报价：</w:t>
            </w:r>
            <w:r>
              <w:rPr>
                <w:rFonts w:ascii="宋体" w:eastAsia="宋体" w:hAnsi="宋体" w:cs="宋体"/>
                <w:color w:val="000000"/>
                <w:kern w:val="0"/>
                <w:sz w:val="18"/>
                <w:szCs w:val="18"/>
              </w:rPr>
              <w:t xml:space="preserve">3469640 </w:t>
            </w:r>
            <w:r>
              <w:rPr>
                <w:rFonts w:ascii="宋体" w:eastAsia="宋体" w:hAnsi="宋体" w:cs="宋体"/>
                <w:color w:val="000000"/>
                <w:kern w:val="0"/>
                <w:sz w:val="18"/>
                <w:szCs w:val="18"/>
              </w:rPr>
              <w:t>元配套道路设计单价报价：</w:t>
            </w:r>
            <w:r>
              <w:rPr>
                <w:rFonts w:ascii="宋体" w:eastAsia="宋体" w:hAnsi="宋体" w:cs="宋体"/>
                <w:color w:val="000000"/>
                <w:kern w:val="0"/>
                <w:sz w:val="18"/>
                <w:szCs w:val="18"/>
              </w:rPr>
              <w:t xml:space="preserve">25.5 </w:t>
            </w:r>
            <w:r>
              <w:rPr>
                <w:rFonts w:ascii="宋体" w:eastAsia="宋体" w:hAnsi="宋体" w:cs="宋体"/>
                <w:color w:val="000000"/>
                <w:kern w:val="0"/>
                <w:sz w:val="18"/>
                <w:szCs w:val="18"/>
              </w:rPr>
              <w:t>元</w:t>
            </w:r>
            <w:r>
              <w:rPr>
                <w:rFonts w:ascii="宋体" w:eastAsia="宋体" w:hAnsi="宋体" w:cs="宋体"/>
                <w:color w:val="000000"/>
                <w:kern w:val="0"/>
                <w:sz w:val="18"/>
                <w:szCs w:val="18"/>
              </w:rPr>
              <w:t>/</w:t>
            </w:r>
            <w:r>
              <w:rPr>
                <w:rFonts w:ascii="宋体" w:eastAsia="宋体" w:hAnsi="宋体" w:cs="宋体"/>
                <w:color w:val="000000"/>
                <w:kern w:val="0"/>
                <w:sz w:val="18"/>
                <w:szCs w:val="18"/>
              </w:rPr>
              <w:t>平方米配套道路设计总价报价：</w:t>
            </w:r>
            <w:r>
              <w:rPr>
                <w:rFonts w:ascii="宋体" w:eastAsia="宋体" w:hAnsi="宋体" w:cs="宋体"/>
                <w:color w:val="000000"/>
                <w:kern w:val="0"/>
                <w:sz w:val="18"/>
                <w:szCs w:val="18"/>
              </w:rPr>
              <w:t xml:space="preserve">1083444 </w:t>
            </w:r>
            <w:r>
              <w:rPr>
                <w:rFonts w:ascii="宋体" w:eastAsia="宋体" w:hAnsi="宋体" w:cs="宋体"/>
                <w:color w:val="000000"/>
                <w:kern w:val="0"/>
                <w:sz w:val="18"/>
                <w:szCs w:val="18"/>
              </w:rPr>
              <w:t>元工程建设费投标报价：</w:t>
            </w:r>
            <w:r>
              <w:rPr>
                <w:rFonts w:ascii="宋体" w:eastAsia="宋体" w:hAnsi="宋体" w:cs="宋体"/>
                <w:color w:val="000000"/>
                <w:kern w:val="0"/>
                <w:sz w:val="18"/>
                <w:szCs w:val="18"/>
              </w:rPr>
              <w:t>151747504.5</w:t>
            </w:r>
            <w:r>
              <w:rPr>
                <w:rFonts w:ascii="宋体" w:eastAsia="宋体" w:hAnsi="宋体" w:cs="宋体"/>
                <w:color w:val="000000"/>
                <w:kern w:val="0"/>
                <w:sz w:val="18"/>
                <w:szCs w:val="18"/>
              </w:rPr>
              <w:t>元</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center"/>
              <w:rPr>
                <w:rFonts w:ascii="宋体" w:eastAsia="宋体" w:hAnsi="宋体" w:cs="宋体"/>
                <w:color w:val="000000"/>
                <w:sz w:val="18"/>
                <w:szCs w:val="18"/>
                <w:highlight w:val="yellow"/>
              </w:rPr>
            </w:pPr>
            <w:r>
              <w:rPr>
                <w:rFonts w:ascii="宋体" w:eastAsia="宋体" w:hAnsi="宋体" w:cs="宋体" w:hint="eastAsia"/>
                <w:color w:val="000000"/>
                <w:sz w:val="18"/>
                <w:szCs w:val="18"/>
              </w:rPr>
              <w:t>87.4</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其他需公示的内容</w:t>
            </w:r>
          </w:p>
        </w:tc>
        <w:tc>
          <w:tcPr>
            <w:tcW w:w="8373" w:type="dxa"/>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jc w:val="left"/>
              <w:rPr>
                <w:rFonts w:ascii="宋体" w:eastAsia="宋体" w:hAnsi="宋体" w:cs="宋体"/>
                <w:color w:val="000000"/>
                <w:sz w:val="18"/>
                <w:szCs w:val="18"/>
              </w:rPr>
            </w:pPr>
            <w:r>
              <w:rPr>
                <w:rFonts w:ascii="宋体" w:eastAsia="宋体" w:hAnsi="宋体" w:cs="宋体" w:hint="eastAsia"/>
                <w:color w:val="000000"/>
                <w:sz w:val="18"/>
                <w:szCs w:val="18"/>
              </w:rPr>
              <w:t>无</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评标委员会成员名单</w:t>
            </w:r>
          </w:p>
        </w:tc>
        <w:tc>
          <w:tcPr>
            <w:tcW w:w="8373" w:type="dxa"/>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tbl>
            <w:tblPr>
              <w:tblW w:w="7020" w:type="dxa"/>
              <w:tblLayout w:type="fixed"/>
              <w:tblCellMar>
                <w:left w:w="0" w:type="dxa"/>
                <w:right w:w="0" w:type="dxa"/>
              </w:tblCellMar>
              <w:tblLook w:val="04A0"/>
            </w:tblPr>
            <w:tblGrid>
              <w:gridCol w:w="2495"/>
              <w:gridCol w:w="4525"/>
            </w:tblGrid>
            <w:tr w:rsidR="00D946B5">
              <w:tc>
                <w:tcPr>
                  <w:tcW w:w="2495" w:type="dxa"/>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0"/>
                      <w:szCs w:val="0"/>
                    </w:rPr>
                  </w:pPr>
                  <w:bookmarkStart w:id="1" w:name="子网格"/>
                  <w:bookmarkEnd w:id="1"/>
                  <w:r>
                    <w:rPr>
                      <w:rFonts w:ascii="宋体" w:eastAsia="宋体" w:hAnsi="宋体" w:cs="宋体" w:hint="eastAsia"/>
                      <w:color w:val="000000"/>
                      <w:kern w:val="0"/>
                      <w:sz w:val="18"/>
                      <w:szCs w:val="18"/>
                    </w:rPr>
                    <w:t>姓名：曹崭</w:t>
                  </w:r>
                </w:p>
              </w:tc>
              <w:tc>
                <w:tcPr>
                  <w:tcW w:w="4525" w:type="dxa"/>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0"/>
                      <w:szCs w:val="0"/>
                    </w:rPr>
                  </w:pPr>
                  <w:r>
                    <w:rPr>
                      <w:rFonts w:ascii="宋体" w:eastAsia="宋体" w:hAnsi="宋体" w:cs="宋体" w:hint="eastAsia"/>
                      <w:color w:val="000000"/>
                      <w:kern w:val="0"/>
                      <w:sz w:val="18"/>
                      <w:szCs w:val="18"/>
                    </w:rPr>
                    <w:t>单位：成都城投置地公司</w:t>
                  </w:r>
                  <w:r>
                    <w:rPr>
                      <w:rFonts w:ascii="宋体" w:eastAsia="宋体" w:hAnsi="宋体" w:cs="宋体" w:hint="eastAsia"/>
                      <w:color w:val="000000"/>
                      <w:sz w:val="18"/>
                      <w:szCs w:val="18"/>
                    </w:rPr>
                    <w:t>（业主代表）</w:t>
                  </w:r>
                </w:p>
              </w:tc>
            </w:tr>
            <w:tr w:rsidR="00D946B5">
              <w:trPr>
                <w:trHeight w:val="341"/>
              </w:trPr>
              <w:tc>
                <w:tcPr>
                  <w:tcW w:w="2495" w:type="dxa"/>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sz w:val="18"/>
                      <w:szCs w:val="18"/>
                    </w:rPr>
                  </w:pPr>
                  <w:r>
                    <w:rPr>
                      <w:rFonts w:ascii="宋体" w:eastAsia="宋体" w:hAnsi="宋体" w:cs="宋体" w:hint="eastAsia"/>
                      <w:kern w:val="0"/>
                      <w:sz w:val="18"/>
                      <w:szCs w:val="18"/>
                    </w:rPr>
                    <w:t>姓名：余衡</w:t>
                  </w:r>
                </w:p>
              </w:tc>
              <w:tc>
                <w:tcPr>
                  <w:tcW w:w="4525" w:type="dxa"/>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sz w:val="18"/>
                      <w:szCs w:val="18"/>
                    </w:rPr>
                  </w:pPr>
                  <w:r>
                    <w:rPr>
                      <w:rFonts w:ascii="宋体" w:eastAsia="宋体" w:hAnsi="宋体" w:cs="宋体" w:hint="eastAsia"/>
                      <w:kern w:val="0"/>
                      <w:sz w:val="18"/>
                      <w:szCs w:val="18"/>
                    </w:rPr>
                    <w:t>单位：四川华通</w:t>
                  </w:r>
                </w:p>
              </w:tc>
            </w:tr>
            <w:tr w:rsidR="00D946B5">
              <w:tc>
                <w:tcPr>
                  <w:tcW w:w="2495" w:type="dxa"/>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姓名：张安华</w:t>
                  </w:r>
                </w:p>
              </w:tc>
              <w:tc>
                <w:tcPr>
                  <w:tcW w:w="4525" w:type="dxa"/>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单位：退休</w:t>
                  </w:r>
                </w:p>
              </w:tc>
            </w:tr>
            <w:tr w:rsidR="00D946B5">
              <w:tc>
                <w:tcPr>
                  <w:tcW w:w="2495" w:type="dxa"/>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姓名：杨祖贵</w:t>
                  </w:r>
                </w:p>
              </w:tc>
              <w:tc>
                <w:tcPr>
                  <w:tcW w:w="4525" w:type="dxa"/>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单位：四川大学</w:t>
                  </w:r>
                </w:p>
              </w:tc>
            </w:tr>
            <w:tr w:rsidR="00D946B5">
              <w:tc>
                <w:tcPr>
                  <w:tcW w:w="2495" w:type="dxa"/>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姓名：杨红艳</w:t>
                  </w:r>
                </w:p>
              </w:tc>
              <w:tc>
                <w:tcPr>
                  <w:tcW w:w="4525" w:type="dxa"/>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单位：成都城投置地</w:t>
                  </w:r>
                  <w:r>
                    <w:rPr>
                      <w:rFonts w:ascii="宋体" w:eastAsia="宋体" w:hAnsi="宋体" w:cs="宋体" w:hint="eastAsia"/>
                      <w:color w:val="000000"/>
                      <w:kern w:val="0"/>
                      <w:sz w:val="18"/>
                      <w:szCs w:val="18"/>
                    </w:rPr>
                    <w:t>公司</w:t>
                  </w:r>
                  <w:r>
                    <w:rPr>
                      <w:rFonts w:ascii="宋体" w:eastAsia="宋体" w:hAnsi="宋体" w:cs="宋体" w:hint="eastAsia"/>
                      <w:color w:val="000000"/>
                      <w:sz w:val="18"/>
                      <w:szCs w:val="18"/>
                    </w:rPr>
                    <w:t>（业主代表）</w:t>
                  </w:r>
                </w:p>
              </w:tc>
            </w:tr>
            <w:tr w:rsidR="00D946B5">
              <w:tc>
                <w:tcPr>
                  <w:tcW w:w="2495" w:type="dxa"/>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姓名：钟志国</w:t>
                  </w:r>
                </w:p>
              </w:tc>
              <w:tc>
                <w:tcPr>
                  <w:tcW w:w="4525" w:type="dxa"/>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单位：四川成建项目管理有限公司</w:t>
                  </w:r>
                </w:p>
              </w:tc>
            </w:tr>
            <w:tr w:rsidR="00D946B5">
              <w:tc>
                <w:tcPr>
                  <w:tcW w:w="2495" w:type="dxa"/>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姓名：谢成楠</w:t>
                  </w:r>
                </w:p>
              </w:tc>
              <w:tc>
                <w:tcPr>
                  <w:tcW w:w="4525" w:type="dxa"/>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单位：四川金泓咨询公司</w:t>
                  </w:r>
                </w:p>
              </w:tc>
            </w:tr>
          </w:tbl>
          <w:p w:rsidR="00D946B5" w:rsidRDefault="00D946B5">
            <w:pPr>
              <w:jc w:val="left"/>
              <w:rPr>
                <w:rFonts w:ascii="宋体" w:eastAsia="宋体" w:hAnsi="宋体" w:cs="宋体"/>
                <w:color w:val="000000"/>
                <w:sz w:val="18"/>
                <w:szCs w:val="18"/>
              </w:rPr>
            </w:pPr>
          </w:p>
        </w:tc>
      </w:tr>
      <w:tr w:rsidR="00D946B5">
        <w:trPr>
          <w:jc w:val="center"/>
        </w:trPr>
        <w:tc>
          <w:tcPr>
            <w:tcW w:w="2233"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监督部门名称及监督电话</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项目审批部门</w:t>
            </w:r>
          </w:p>
        </w:tc>
        <w:tc>
          <w:tcPr>
            <w:tcW w:w="272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双流区发展和改革局</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联系电话</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028-85822650</w:t>
            </w:r>
          </w:p>
        </w:tc>
      </w:tr>
      <w:tr w:rsidR="00D946B5">
        <w:trPr>
          <w:trHeight w:val="465"/>
          <w:jc w:val="center"/>
        </w:trPr>
        <w:tc>
          <w:tcPr>
            <w:tcW w:w="2233"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D946B5">
            <w:pPr>
              <w:jc w:val="left"/>
              <w:rPr>
                <w:rFonts w:ascii="宋体" w:eastAsia="宋体" w:hAnsi="宋体" w:cs="宋体"/>
                <w:color w:val="00000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行业主管部门</w:t>
            </w:r>
          </w:p>
        </w:tc>
        <w:tc>
          <w:tcPr>
            <w:tcW w:w="272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双流区招标办</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联系电话</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028-86503091</w:t>
            </w:r>
          </w:p>
        </w:tc>
      </w:tr>
      <w:tr w:rsidR="00D946B5">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异议投诉注意事项</w:t>
            </w:r>
          </w:p>
        </w:tc>
        <w:tc>
          <w:tcPr>
            <w:tcW w:w="8373" w:type="dxa"/>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投标人或者其他利害关系人对依法必须进行招标的项目的评标结果有异议的，应当在中标候选人公示期间提出。招标人应当自收到异议之日起</w:t>
            </w:r>
            <w:r>
              <w:rPr>
                <w:rFonts w:ascii="宋体" w:eastAsia="宋体" w:hAnsi="宋体" w:cs="宋体" w:hint="eastAsia"/>
                <w:color w:val="000000"/>
                <w:sz w:val="18"/>
                <w:szCs w:val="18"/>
              </w:rPr>
              <w:t>3</w:t>
            </w:r>
            <w:r>
              <w:rPr>
                <w:rFonts w:ascii="宋体" w:eastAsia="宋体" w:hAnsi="宋体" w:cs="宋体" w:hint="eastAsia"/>
                <w:color w:val="000000"/>
                <w:sz w:val="18"/>
                <w:szCs w:val="18"/>
              </w:rPr>
              <w:t>日内作出答复；作出答复前，应当暂停招标投标活动。</w:t>
            </w:r>
            <w:r>
              <w:rPr>
                <w:rFonts w:ascii="宋体" w:eastAsia="宋体" w:hAnsi="宋体" w:cs="宋体" w:hint="eastAsia"/>
                <w:color w:val="000000"/>
                <w:sz w:val="18"/>
                <w:szCs w:val="18"/>
              </w:rPr>
              <w:br/>
            </w:r>
            <w:r>
              <w:rPr>
                <w:rFonts w:ascii="宋体" w:eastAsia="宋体" w:hAnsi="宋体" w:cs="宋体" w:hint="eastAsia"/>
                <w:color w:val="000000"/>
                <w:sz w:val="18"/>
                <w:szCs w:val="18"/>
              </w:rPr>
              <w:t>2.</w:t>
            </w:r>
            <w:r>
              <w:rPr>
                <w:rFonts w:ascii="宋体" w:eastAsia="宋体" w:hAnsi="宋体" w:cs="宋体" w:hint="eastAsia"/>
                <w:color w:val="000000"/>
                <w:sz w:val="18"/>
                <w:szCs w:val="18"/>
              </w:rPr>
              <w:t>投标人或者其他利害关系人认为评标结果不符合法律、行政法规规定的，可以自知道或者应当知道之日起</w:t>
            </w:r>
            <w:r>
              <w:rPr>
                <w:rFonts w:ascii="宋体" w:eastAsia="宋体" w:hAnsi="宋体" w:cs="宋体" w:hint="eastAsia"/>
                <w:color w:val="000000"/>
                <w:sz w:val="18"/>
                <w:szCs w:val="18"/>
              </w:rPr>
              <w:t>10</w:t>
            </w:r>
            <w:r>
              <w:rPr>
                <w:rFonts w:ascii="宋体" w:eastAsia="宋体" w:hAnsi="宋体" w:cs="宋体" w:hint="eastAsia"/>
                <w:color w:val="000000"/>
                <w:sz w:val="18"/>
                <w:szCs w:val="18"/>
              </w:rPr>
              <w:t>日内向有关行政监督部门投诉。投诉前应当先向招标人提出异议，异议答复期间不计算在前款规定的期限内。投诉书应当符合《工程建设项目招标投标活动投诉处理办法》规定。</w:t>
            </w:r>
            <w:r>
              <w:rPr>
                <w:rFonts w:ascii="宋体" w:eastAsia="宋体" w:hAnsi="宋体" w:cs="宋体" w:hint="eastAsia"/>
                <w:color w:val="000000"/>
                <w:sz w:val="18"/>
                <w:szCs w:val="18"/>
              </w:rPr>
              <w:br/>
              <w:t>3.</w:t>
            </w:r>
            <w:r>
              <w:rPr>
                <w:rFonts w:ascii="宋体" w:eastAsia="宋体" w:hAnsi="宋体" w:cs="宋体" w:hint="eastAsia"/>
                <w:color w:val="000000"/>
                <w:sz w:val="18"/>
                <w:szCs w:val="18"/>
              </w:rPr>
              <w:t>对评标结果的投诉，涉及投标人弄虚作假骗取中标的由行业主管部门负责受理，涉及评标错误或评标无效的由项目审批部门负责受理。</w:t>
            </w:r>
            <w:r>
              <w:rPr>
                <w:rFonts w:ascii="宋体" w:eastAsia="宋体" w:hAnsi="宋体" w:cs="宋体" w:hint="eastAsia"/>
                <w:color w:val="000000"/>
                <w:sz w:val="18"/>
                <w:szCs w:val="18"/>
              </w:rPr>
              <w:br/>
              <w:t>4.</w:t>
            </w:r>
            <w:r>
              <w:rPr>
                <w:rFonts w:ascii="宋体" w:eastAsia="宋体" w:hAnsi="宋体" w:cs="宋体" w:hint="eastAsia"/>
                <w:color w:val="000000"/>
                <w:sz w:val="18"/>
                <w:szCs w:val="18"/>
              </w:rPr>
              <w:t>投诉人就同一事项向两个以上有权受理的行政监督部门投诉的，由最先收到投诉的行政监督部门负责处理。</w:t>
            </w:r>
            <w:r>
              <w:rPr>
                <w:rFonts w:ascii="宋体" w:eastAsia="宋体" w:hAnsi="宋体" w:cs="宋体" w:hint="eastAsia"/>
                <w:color w:val="000000"/>
                <w:sz w:val="18"/>
                <w:szCs w:val="18"/>
              </w:rPr>
              <w:br/>
              <w:t>5.</w:t>
            </w:r>
            <w:r>
              <w:rPr>
                <w:rFonts w:ascii="宋体" w:eastAsia="宋体" w:hAnsi="宋体" w:cs="宋体" w:hint="eastAsia"/>
                <w:color w:val="000000"/>
                <w:sz w:val="18"/>
                <w:szCs w:val="18"/>
              </w:rPr>
              <w:t>应先提出异议没有提出异议，</w:t>
            </w:r>
            <w:r>
              <w:rPr>
                <w:rFonts w:ascii="宋体" w:eastAsia="宋体" w:hAnsi="宋体" w:cs="宋体" w:hint="eastAsia"/>
                <w:color w:val="000000"/>
                <w:sz w:val="18"/>
                <w:szCs w:val="18"/>
              </w:rPr>
              <w:t>超过投诉时效等不符合受理条件的投诉，有关行政监督部门不予受理；</w:t>
            </w:r>
            <w:r>
              <w:rPr>
                <w:rFonts w:ascii="宋体" w:eastAsia="宋体" w:hAnsi="宋体" w:cs="宋体" w:hint="eastAsia"/>
                <w:color w:val="000000"/>
                <w:sz w:val="18"/>
                <w:szCs w:val="18"/>
              </w:rPr>
              <w:br/>
            </w:r>
            <w:r>
              <w:rPr>
                <w:rFonts w:ascii="宋体" w:eastAsia="宋体" w:hAnsi="宋体" w:cs="宋体" w:hint="eastAsia"/>
                <w:color w:val="000000"/>
                <w:sz w:val="18"/>
                <w:szCs w:val="18"/>
              </w:rPr>
              <w:t>投诉人故意捏造事实、伪造证明材料或者以非法手段取得证明材料进行投诉，给他人造成损失的，依法承担赔偿责任。</w:t>
            </w:r>
          </w:p>
        </w:tc>
      </w:tr>
      <w:tr w:rsidR="00D946B5">
        <w:trPr>
          <w:trHeight w:val="2355"/>
          <w:jc w:val="center"/>
        </w:trPr>
        <w:tc>
          <w:tcPr>
            <w:tcW w:w="3538"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招标人主要负责人签字、盖章</w:t>
            </w:r>
            <w:r>
              <w:rPr>
                <w:rFonts w:ascii="宋体" w:eastAsia="宋体" w:hAnsi="宋体" w:cs="宋体" w:hint="eastAsia"/>
                <w:color w:val="000000"/>
                <w:kern w:val="0"/>
                <w:sz w:val="18"/>
                <w:szCs w:val="18"/>
              </w:rPr>
              <w:t>:</w:t>
            </w:r>
          </w:p>
        </w:tc>
        <w:tc>
          <w:tcPr>
            <w:tcW w:w="7068" w:type="dxa"/>
            <w:gridSpan w:val="6"/>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D946B5" w:rsidRDefault="00A642CF">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招标代理机构主要负责人签字、盖章：</w:t>
            </w:r>
            <w:r>
              <w:rPr>
                <w:rFonts w:ascii="宋体" w:eastAsia="宋体" w:hAnsi="宋体" w:cs="宋体" w:hint="eastAsia"/>
                <w:color w:val="000000"/>
                <w:kern w:val="0"/>
                <w:sz w:val="18"/>
                <w:szCs w:val="18"/>
              </w:rPr>
              <w:t xml:space="preserve"> </w:t>
            </w:r>
          </w:p>
        </w:tc>
      </w:tr>
      <w:tr w:rsidR="00D946B5">
        <w:trPr>
          <w:trHeight w:val="8097"/>
          <w:jc w:val="center"/>
        </w:trPr>
        <w:tc>
          <w:tcPr>
            <w:tcW w:w="10606" w:type="dxa"/>
            <w:gridSpan w:val="8"/>
            <w:tcBorders>
              <w:top w:val="single" w:sz="6" w:space="0" w:color="000000"/>
            </w:tcBorders>
            <w:shd w:val="clear" w:color="auto" w:fill="auto"/>
            <w:tcMar>
              <w:top w:w="30" w:type="dxa"/>
              <w:left w:w="30" w:type="dxa"/>
              <w:bottom w:w="30" w:type="dxa"/>
              <w:right w:w="30" w:type="dxa"/>
            </w:tcMar>
          </w:tcPr>
          <w:p w:rsidR="00D946B5" w:rsidRDefault="00A642CF">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注：</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rsidR="00D946B5" w:rsidRDefault="00A642CF">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2.</w:t>
            </w:r>
            <w:r>
              <w:rPr>
                <w:rFonts w:ascii="宋体" w:eastAsia="宋体" w:hAnsi="宋体" w:cs="宋体" w:hint="eastAsia"/>
                <w:color w:val="000000"/>
                <w:kern w:val="0"/>
                <w:sz w:val="18"/>
                <w:szCs w:val="18"/>
              </w:rPr>
              <w:t>中标候选人是联合体的，“中标候选人名称”中联合体各方的名称均应填写。</w:t>
            </w:r>
          </w:p>
          <w:p w:rsidR="00D946B5" w:rsidRDefault="00A642CF">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3.</w:t>
            </w:r>
            <w:r>
              <w:rPr>
                <w:rFonts w:ascii="宋体" w:eastAsia="宋体" w:hAnsi="宋体" w:cs="宋体" w:hint="eastAsia"/>
                <w:color w:val="000000"/>
                <w:kern w:val="0"/>
                <w:sz w:val="18"/>
                <w:szCs w:val="18"/>
              </w:rPr>
              <w:t>表中的“中标候选人类似业绩”和“中标候选人项目负责人类似业绩”</w:t>
            </w:r>
            <w:r>
              <w:rPr>
                <w:rFonts w:ascii="宋体" w:eastAsia="宋体" w:hAnsi="宋体" w:cs="宋体" w:hint="eastAsia"/>
                <w:color w:val="000000"/>
                <w:kern w:val="0"/>
                <w:sz w:val="18"/>
                <w:szCs w:val="18"/>
              </w:rPr>
              <w:t> </w:t>
            </w:r>
            <w:r>
              <w:rPr>
                <w:rFonts w:ascii="宋体" w:eastAsia="宋体" w:hAnsi="宋体" w:cs="宋体" w:hint="eastAsia"/>
                <w:color w:val="000000"/>
                <w:kern w:val="0"/>
                <w:sz w:val="18"/>
                <w:szCs w:val="18"/>
              </w:rPr>
              <w:t>应填写中标候选人在投标文件中所附所有业绩。</w:t>
            </w:r>
          </w:p>
          <w:p w:rsidR="00D946B5" w:rsidRDefault="00A642CF">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4.</w:t>
            </w:r>
            <w:r>
              <w:rPr>
                <w:rFonts w:ascii="宋体" w:eastAsia="宋体" w:hAnsi="宋体" w:cs="宋体" w:hint="eastAsia"/>
                <w:color w:val="000000"/>
                <w:kern w:val="0"/>
                <w:sz w:val="18"/>
                <w:szCs w:val="18"/>
              </w:rPr>
              <w:t>表中的“项目负责人”施工招标指项目经理、</w:t>
            </w:r>
            <w:r>
              <w:rPr>
                <w:rFonts w:ascii="宋体" w:eastAsia="宋体" w:hAnsi="宋体" w:cs="宋体" w:hint="eastAsia"/>
                <w:color w:val="000000"/>
                <w:kern w:val="0"/>
                <w:sz w:val="18"/>
                <w:szCs w:val="18"/>
              </w:rPr>
              <w:t> </w:t>
            </w:r>
            <w:r>
              <w:rPr>
                <w:rFonts w:ascii="宋体" w:eastAsia="宋体" w:hAnsi="宋体" w:cs="宋体" w:hint="eastAsia"/>
                <w:color w:val="000000"/>
                <w:kern w:val="0"/>
                <w:sz w:val="18"/>
                <w:szCs w:val="18"/>
              </w:rPr>
              <w:t>监理招标指项目总监等；表中的“项目技术负责人”是指项目主要技术人员或项目总工，如设计中只有多个专业技术负责人，应都作为项目技术负责人，扩展表格，分别填写。</w:t>
            </w:r>
          </w:p>
          <w:p w:rsidR="00D946B5" w:rsidRDefault="00A642CF">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5.</w:t>
            </w:r>
            <w:r>
              <w:rPr>
                <w:rFonts w:ascii="宋体" w:eastAsia="宋体" w:hAnsi="宋体" w:cs="宋体" w:hint="eastAsia"/>
                <w:color w:val="000000"/>
                <w:kern w:val="0"/>
                <w:sz w:val="18"/>
                <w:szCs w:val="18"/>
              </w:rPr>
              <w:t>表中的“开工日期”和“竣工日期”、“交工日期”以各有关行政监督部门相关规定为准。</w:t>
            </w:r>
          </w:p>
          <w:p w:rsidR="00D946B5" w:rsidRDefault="00A642CF">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6.</w:t>
            </w:r>
            <w:r>
              <w:rPr>
                <w:rFonts w:ascii="宋体" w:eastAsia="宋体" w:hAnsi="宋体" w:cs="宋体" w:hint="eastAsia"/>
                <w:color w:val="000000"/>
                <w:kern w:val="0"/>
                <w:sz w:val="18"/>
                <w:szCs w:val="18"/>
              </w:rPr>
              <w:t>日期（年月日）的格式统一以阿拉伯数字表示。如：</w:t>
            </w:r>
            <w:r>
              <w:rPr>
                <w:rFonts w:ascii="宋体" w:eastAsia="宋体" w:hAnsi="宋体" w:cs="宋体" w:hint="eastAsia"/>
                <w:color w:val="000000"/>
                <w:kern w:val="0"/>
                <w:sz w:val="18"/>
                <w:szCs w:val="18"/>
              </w:rPr>
              <w:t>2015</w:t>
            </w:r>
            <w:r>
              <w:rPr>
                <w:rFonts w:ascii="宋体" w:eastAsia="宋体" w:hAnsi="宋体" w:cs="宋体" w:hint="eastAsia"/>
                <w:color w:val="000000"/>
                <w:kern w:val="0"/>
                <w:sz w:val="18"/>
                <w:szCs w:val="18"/>
              </w:rPr>
              <w:t>年</w:t>
            </w:r>
            <w:r>
              <w:rPr>
                <w:rFonts w:ascii="宋体" w:eastAsia="宋体" w:hAnsi="宋体" w:cs="宋体" w:hint="eastAsia"/>
                <w:color w:val="000000"/>
                <w:kern w:val="0"/>
                <w:sz w:val="18"/>
                <w:szCs w:val="18"/>
              </w:rPr>
              <w:t>9</w:t>
            </w:r>
            <w:r>
              <w:rPr>
                <w:rFonts w:ascii="宋体" w:eastAsia="宋体" w:hAnsi="宋体" w:cs="宋体" w:hint="eastAsia"/>
                <w:color w:val="000000"/>
                <w:kern w:val="0"/>
                <w:sz w:val="18"/>
                <w:szCs w:val="18"/>
              </w:rPr>
              <w:t>月</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日，填写为</w:t>
            </w:r>
            <w:r>
              <w:rPr>
                <w:rFonts w:ascii="宋体" w:eastAsia="宋体" w:hAnsi="宋体" w:cs="宋体" w:hint="eastAsia"/>
                <w:color w:val="000000"/>
                <w:kern w:val="0"/>
                <w:sz w:val="18"/>
                <w:szCs w:val="18"/>
              </w:rPr>
              <w:t>20150901</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 2015</w:t>
            </w:r>
            <w:r>
              <w:rPr>
                <w:rFonts w:ascii="宋体" w:eastAsia="宋体" w:hAnsi="宋体" w:cs="宋体" w:hint="eastAsia"/>
                <w:color w:val="000000"/>
                <w:kern w:val="0"/>
                <w:sz w:val="18"/>
                <w:szCs w:val="18"/>
              </w:rPr>
              <w:t>年</w:t>
            </w:r>
            <w:r>
              <w:rPr>
                <w:rFonts w:ascii="宋体" w:eastAsia="宋体" w:hAnsi="宋体" w:cs="宋体" w:hint="eastAsia"/>
                <w:color w:val="000000"/>
                <w:kern w:val="0"/>
                <w:sz w:val="18"/>
                <w:szCs w:val="18"/>
              </w:rPr>
              <w:t>9</w:t>
            </w:r>
            <w:r>
              <w:rPr>
                <w:rFonts w:ascii="宋体" w:eastAsia="宋体" w:hAnsi="宋体" w:cs="宋体" w:hint="eastAsia"/>
                <w:color w:val="000000"/>
                <w:kern w:val="0"/>
                <w:sz w:val="18"/>
                <w:szCs w:val="18"/>
              </w:rPr>
              <w:t>月，填写为</w:t>
            </w:r>
            <w:r>
              <w:rPr>
                <w:rFonts w:ascii="宋体" w:eastAsia="宋体" w:hAnsi="宋体" w:cs="宋体" w:hint="eastAsia"/>
                <w:color w:val="000000"/>
                <w:kern w:val="0"/>
                <w:sz w:val="18"/>
                <w:szCs w:val="18"/>
              </w:rPr>
              <w:t>201509</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 2015</w:t>
            </w:r>
            <w:r>
              <w:rPr>
                <w:rFonts w:ascii="宋体" w:eastAsia="宋体" w:hAnsi="宋体" w:cs="宋体" w:hint="eastAsia"/>
                <w:color w:val="000000"/>
                <w:kern w:val="0"/>
                <w:sz w:val="18"/>
                <w:szCs w:val="18"/>
              </w:rPr>
              <w:t>年，填写为</w:t>
            </w:r>
            <w:r>
              <w:rPr>
                <w:rFonts w:ascii="宋体" w:eastAsia="宋体" w:hAnsi="宋体" w:cs="宋体" w:hint="eastAsia"/>
                <w:color w:val="000000"/>
                <w:kern w:val="0"/>
                <w:sz w:val="18"/>
                <w:szCs w:val="18"/>
              </w:rPr>
              <w:t>2015</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2015/9/15 9:00:00</w:t>
            </w:r>
            <w:r>
              <w:rPr>
                <w:rFonts w:ascii="宋体" w:eastAsia="宋体" w:hAnsi="宋体" w:cs="宋体" w:hint="eastAsia"/>
                <w:color w:val="000000"/>
                <w:kern w:val="0"/>
                <w:sz w:val="18"/>
                <w:szCs w:val="18"/>
              </w:rPr>
              <w:t>填写为</w:t>
            </w:r>
            <w:r>
              <w:rPr>
                <w:rFonts w:ascii="宋体" w:eastAsia="宋体" w:hAnsi="宋体" w:cs="宋体" w:hint="eastAsia"/>
                <w:color w:val="000000"/>
                <w:kern w:val="0"/>
                <w:sz w:val="18"/>
                <w:szCs w:val="18"/>
              </w:rPr>
              <w:t>20150915</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9:00:00</w:t>
            </w:r>
            <w:r>
              <w:rPr>
                <w:rFonts w:ascii="宋体" w:eastAsia="宋体" w:hAnsi="宋体" w:cs="宋体" w:hint="eastAsia"/>
                <w:color w:val="000000"/>
                <w:kern w:val="0"/>
                <w:sz w:val="18"/>
                <w:szCs w:val="18"/>
              </w:rPr>
              <w:t>。</w:t>
            </w:r>
          </w:p>
          <w:p w:rsidR="00D946B5" w:rsidRDefault="00A642CF">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7.</w:t>
            </w:r>
            <w:r>
              <w:rPr>
                <w:rFonts w:ascii="宋体" w:eastAsia="宋体" w:hAnsi="宋体" w:cs="宋体" w:hint="eastAsia"/>
                <w:color w:val="000000"/>
                <w:kern w:val="0"/>
                <w:sz w:val="18"/>
                <w:szCs w:val="18"/>
              </w:rPr>
              <w:t>表中的“合同价格”，是指承包人按合同约定完成了包括缺陷责任期内的全部承包工作后，发包人应付给承包人的金额，包括在履行合同过程中按合同约定进行的变更和调整。元指人民币元。</w:t>
            </w:r>
          </w:p>
          <w:p w:rsidR="00D946B5" w:rsidRDefault="00A642CF">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8.</w:t>
            </w:r>
            <w:r>
              <w:rPr>
                <w:rFonts w:ascii="宋体" w:eastAsia="宋体" w:hAnsi="宋体" w:cs="宋体" w:hint="eastAsia"/>
                <w:color w:val="000000"/>
                <w:kern w:val="0"/>
                <w:sz w:val="18"/>
                <w:szCs w:val="18"/>
              </w:rPr>
              <w:t>表中的“建设规模”采购招标应填写主要货物的数量、类型、规格等技术参数。</w:t>
            </w:r>
          </w:p>
          <w:p w:rsidR="00D946B5" w:rsidRDefault="00A642CF">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9.</w:t>
            </w:r>
            <w:r>
              <w:rPr>
                <w:rFonts w:ascii="宋体" w:eastAsia="宋体" w:hAnsi="宋体" w:cs="宋体" w:hint="eastAsia"/>
                <w:color w:val="000000"/>
                <w:kern w:val="0"/>
                <w:sz w:val="18"/>
                <w:szCs w:val="18"/>
              </w:rPr>
              <w:t>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rsidR="00D946B5" w:rsidRDefault="00A642CF">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10.</w:t>
            </w:r>
            <w:r>
              <w:rPr>
                <w:rFonts w:ascii="宋体" w:eastAsia="宋体" w:hAnsi="宋体" w:cs="宋体" w:hint="eastAsia"/>
                <w:color w:val="000000"/>
                <w:kern w:val="0"/>
                <w:sz w:val="18"/>
                <w:szCs w:val="18"/>
              </w:rPr>
              <w:t>所有的评标委员会成员（含业主评标代表）都需要填写；评标委员会成员有多个单位的，都需要填写。</w:t>
            </w:r>
          </w:p>
          <w:p w:rsidR="00D946B5" w:rsidRDefault="00A642CF">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11.</w:t>
            </w:r>
            <w:r>
              <w:rPr>
                <w:rFonts w:ascii="宋体" w:eastAsia="宋体" w:hAnsi="宋体" w:cs="宋体" w:hint="eastAsia"/>
                <w:color w:val="000000"/>
                <w:kern w:val="0"/>
                <w:sz w:val="18"/>
                <w:szCs w:val="18"/>
              </w:rPr>
              <w:t>投标人认为评标委员会对本单位的评审可能存在错误的，可以在公示期内要求招标人提供评标报告中关于本单位的评</w:t>
            </w:r>
            <w:r>
              <w:rPr>
                <w:rFonts w:ascii="宋体" w:eastAsia="宋体" w:hAnsi="宋体" w:cs="宋体" w:hint="eastAsia"/>
                <w:color w:val="000000"/>
                <w:kern w:val="0"/>
                <w:sz w:val="18"/>
                <w:szCs w:val="18"/>
              </w:rPr>
              <w:t>审内容，招标人在收到投标人申请之日起，</w:t>
            </w: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日内予以答复。招标人不得泄露其他投标人相关的评审内容。</w:t>
            </w:r>
          </w:p>
          <w:p w:rsidR="00D946B5" w:rsidRDefault="00A642CF">
            <w:pPr>
              <w:widowControl/>
              <w:ind w:firstLineChars="400" w:firstLine="720"/>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12.</w:t>
            </w:r>
            <w:r>
              <w:rPr>
                <w:rFonts w:ascii="宋体" w:eastAsia="宋体" w:hAnsi="宋体" w:cs="宋体" w:hint="eastAsia"/>
                <w:color w:val="000000"/>
                <w:kern w:val="0"/>
                <w:sz w:val="18"/>
                <w:szCs w:val="18"/>
              </w:rPr>
              <w:t>中标候选人公示纸质文本招标人须加盖单位公章，多页还应加盖骑缝章。</w:t>
            </w:r>
          </w:p>
        </w:tc>
      </w:tr>
    </w:tbl>
    <w:p w:rsidR="00D946B5" w:rsidRDefault="00D946B5">
      <w:pPr>
        <w:pStyle w:val="a0"/>
      </w:pPr>
    </w:p>
    <w:sectPr w:rsidR="00D946B5" w:rsidSect="00D946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2CF" w:rsidRDefault="00A642CF" w:rsidP="00C601A5">
      <w:r>
        <w:separator/>
      </w:r>
    </w:p>
  </w:endnote>
  <w:endnote w:type="continuationSeparator" w:id="1">
    <w:p w:rsidR="00A642CF" w:rsidRDefault="00A642CF" w:rsidP="00C60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2CF" w:rsidRDefault="00A642CF" w:rsidP="00C601A5">
      <w:r>
        <w:separator/>
      </w:r>
    </w:p>
  </w:footnote>
  <w:footnote w:type="continuationSeparator" w:id="1">
    <w:p w:rsidR="00A642CF" w:rsidRDefault="00A642CF" w:rsidP="00C601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F63C3C"/>
    <w:rsid w:val="000022FB"/>
    <w:rsid w:val="000218C9"/>
    <w:rsid w:val="000220AE"/>
    <w:rsid w:val="000245BB"/>
    <w:rsid w:val="00064CDB"/>
    <w:rsid w:val="0007782D"/>
    <w:rsid w:val="00081FAF"/>
    <w:rsid w:val="00092BAD"/>
    <w:rsid w:val="00096531"/>
    <w:rsid w:val="000976CC"/>
    <w:rsid w:val="000A1786"/>
    <w:rsid w:val="000A3C46"/>
    <w:rsid w:val="000D25EE"/>
    <w:rsid w:val="000E1F34"/>
    <w:rsid w:val="000F27E0"/>
    <w:rsid w:val="0012543B"/>
    <w:rsid w:val="00126D2F"/>
    <w:rsid w:val="001308D8"/>
    <w:rsid w:val="00141006"/>
    <w:rsid w:val="00141567"/>
    <w:rsid w:val="0015608B"/>
    <w:rsid w:val="00173FCD"/>
    <w:rsid w:val="00187376"/>
    <w:rsid w:val="001B30EC"/>
    <w:rsid w:val="001B6FC9"/>
    <w:rsid w:val="001C10EC"/>
    <w:rsid w:val="001C37CE"/>
    <w:rsid w:val="001F56A3"/>
    <w:rsid w:val="00222AFD"/>
    <w:rsid w:val="00224A07"/>
    <w:rsid w:val="00241742"/>
    <w:rsid w:val="00242067"/>
    <w:rsid w:val="00250E47"/>
    <w:rsid w:val="00253D5A"/>
    <w:rsid w:val="002A4676"/>
    <w:rsid w:val="002C19AB"/>
    <w:rsid w:val="002D2792"/>
    <w:rsid w:val="003009C7"/>
    <w:rsid w:val="0032792F"/>
    <w:rsid w:val="003561B6"/>
    <w:rsid w:val="003A4BC6"/>
    <w:rsid w:val="003D1734"/>
    <w:rsid w:val="003D1815"/>
    <w:rsid w:val="003D25FF"/>
    <w:rsid w:val="003F2058"/>
    <w:rsid w:val="0044227A"/>
    <w:rsid w:val="00452B02"/>
    <w:rsid w:val="00454D9F"/>
    <w:rsid w:val="00472A50"/>
    <w:rsid w:val="004869F5"/>
    <w:rsid w:val="004B3E12"/>
    <w:rsid w:val="004E2636"/>
    <w:rsid w:val="004E57FD"/>
    <w:rsid w:val="004E6C45"/>
    <w:rsid w:val="004F0A09"/>
    <w:rsid w:val="0051267C"/>
    <w:rsid w:val="0052770C"/>
    <w:rsid w:val="005906DB"/>
    <w:rsid w:val="0059246B"/>
    <w:rsid w:val="005B350F"/>
    <w:rsid w:val="005C5C25"/>
    <w:rsid w:val="005D27FE"/>
    <w:rsid w:val="005D4B25"/>
    <w:rsid w:val="005E4FB2"/>
    <w:rsid w:val="00613DD5"/>
    <w:rsid w:val="006148FA"/>
    <w:rsid w:val="006201F5"/>
    <w:rsid w:val="00677723"/>
    <w:rsid w:val="00686CF2"/>
    <w:rsid w:val="00691279"/>
    <w:rsid w:val="006D67DB"/>
    <w:rsid w:val="006E0CD3"/>
    <w:rsid w:val="007143E5"/>
    <w:rsid w:val="00720D56"/>
    <w:rsid w:val="00750664"/>
    <w:rsid w:val="00762A38"/>
    <w:rsid w:val="00770E96"/>
    <w:rsid w:val="00771385"/>
    <w:rsid w:val="00792831"/>
    <w:rsid w:val="007A2160"/>
    <w:rsid w:val="007C469A"/>
    <w:rsid w:val="00804F9E"/>
    <w:rsid w:val="008270E4"/>
    <w:rsid w:val="00831AE0"/>
    <w:rsid w:val="008341BB"/>
    <w:rsid w:val="0085644E"/>
    <w:rsid w:val="0088162B"/>
    <w:rsid w:val="00884165"/>
    <w:rsid w:val="008C26CB"/>
    <w:rsid w:val="008C334E"/>
    <w:rsid w:val="008D4768"/>
    <w:rsid w:val="008F770D"/>
    <w:rsid w:val="00936DB4"/>
    <w:rsid w:val="00953E35"/>
    <w:rsid w:val="00992BAC"/>
    <w:rsid w:val="009C1DD8"/>
    <w:rsid w:val="009F0993"/>
    <w:rsid w:val="009F1DD0"/>
    <w:rsid w:val="00A12D7B"/>
    <w:rsid w:val="00A209A0"/>
    <w:rsid w:val="00A248E3"/>
    <w:rsid w:val="00A316A6"/>
    <w:rsid w:val="00A642CF"/>
    <w:rsid w:val="00A662C4"/>
    <w:rsid w:val="00A727AD"/>
    <w:rsid w:val="00A802B4"/>
    <w:rsid w:val="00A945CD"/>
    <w:rsid w:val="00A97F21"/>
    <w:rsid w:val="00AB78C7"/>
    <w:rsid w:val="00B032C5"/>
    <w:rsid w:val="00B11870"/>
    <w:rsid w:val="00B159AD"/>
    <w:rsid w:val="00B37F5F"/>
    <w:rsid w:val="00B67D0B"/>
    <w:rsid w:val="00BB5106"/>
    <w:rsid w:val="00BE2072"/>
    <w:rsid w:val="00BF289E"/>
    <w:rsid w:val="00C537E1"/>
    <w:rsid w:val="00C601A5"/>
    <w:rsid w:val="00C6101E"/>
    <w:rsid w:val="00CA2EBD"/>
    <w:rsid w:val="00CB4624"/>
    <w:rsid w:val="00CC1A33"/>
    <w:rsid w:val="00D1341C"/>
    <w:rsid w:val="00D24985"/>
    <w:rsid w:val="00D333BF"/>
    <w:rsid w:val="00D532D4"/>
    <w:rsid w:val="00D57921"/>
    <w:rsid w:val="00D8021A"/>
    <w:rsid w:val="00D840E6"/>
    <w:rsid w:val="00D85D38"/>
    <w:rsid w:val="00D946B5"/>
    <w:rsid w:val="00DA5312"/>
    <w:rsid w:val="00DB44D6"/>
    <w:rsid w:val="00DD6472"/>
    <w:rsid w:val="00DE0D9B"/>
    <w:rsid w:val="00E1598C"/>
    <w:rsid w:val="00E215F5"/>
    <w:rsid w:val="00E24346"/>
    <w:rsid w:val="00E36E82"/>
    <w:rsid w:val="00E743B5"/>
    <w:rsid w:val="00EA3B72"/>
    <w:rsid w:val="00EA5F51"/>
    <w:rsid w:val="00F54464"/>
    <w:rsid w:val="00F571BC"/>
    <w:rsid w:val="00F757BB"/>
    <w:rsid w:val="00F82289"/>
    <w:rsid w:val="00F929CD"/>
    <w:rsid w:val="00FA4F44"/>
    <w:rsid w:val="00FC6F15"/>
    <w:rsid w:val="00FF3E0F"/>
    <w:rsid w:val="066647BC"/>
    <w:rsid w:val="07550B80"/>
    <w:rsid w:val="0BBD4F30"/>
    <w:rsid w:val="0DD00633"/>
    <w:rsid w:val="0E544D76"/>
    <w:rsid w:val="0ED55DFE"/>
    <w:rsid w:val="10675310"/>
    <w:rsid w:val="11ED1C4D"/>
    <w:rsid w:val="12362275"/>
    <w:rsid w:val="128C004A"/>
    <w:rsid w:val="129211F2"/>
    <w:rsid w:val="12AB71B6"/>
    <w:rsid w:val="14853EFB"/>
    <w:rsid w:val="18514770"/>
    <w:rsid w:val="18D96277"/>
    <w:rsid w:val="199E6A54"/>
    <w:rsid w:val="1C167F44"/>
    <w:rsid w:val="20F63C3C"/>
    <w:rsid w:val="213B07F9"/>
    <w:rsid w:val="217C2982"/>
    <w:rsid w:val="23C17161"/>
    <w:rsid w:val="24D21BDD"/>
    <w:rsid w:val="254A5A3F"/>
    <w:rsid w:val="2956205C"/>
    <w:rsid w:val="2A9B3383"/>
    <w:rsid w:val="2CB10799"/>
    <w:rsid w:val="2DB47763"/>
    <w:rsid w:val="2E9617DD"/>
    <w:rsid w:val="2FBA2F93"/>
    <w:rsid w:val="32291BEC"/>
    <w:rsid w:val="32C54A3D"/>
    <w:rsid w:val="345203DB"/>
    <w:rsid w:val="35DD678F"/>
    <w:rsid w:val="362C5834"/>
    <w:rsid w:val="38622334"/>
    <w:rsid w:val="38C10531"/>
    <w:rsid w:val="3AB61EE8"/>
    <w:rsid w:val="3CB64D9A"/>
    <w:rsid w:val="3CD11D94"/>
    <w:rsid w:val="3D34605A"/>
    <w:rsid w:val="413412A3"/>
    <w:rsid w:val="42ED6F10"/>
    <w:rsid w:val="46EA018D"/>
    <w:rsid w:val="470130FF"/>
    <w:rsid w:val="47A74C8D"/>
    <w:rsid w:val="47C54237"/>
    <w:rsid w:val="49006399"/>
    <w:rsid w:val="498E24DF"/>
    <w:rsid w:val="49C61D49"/>
    <w:rsid w:val="4A25664F"/>
    <w:rsid w:val="4A882359"/>
    <w:rsid w:val="4ABF54EA"/>
    <w:rsid w:val="4AE309E9"/>
    <w:rsid w:val="4B8A457D"/>
    <w:rsid w:val="4BBA59E7"/>
    <w:rsid w:val="4CC86CD0"/>
    <w:rsid w:val="4D045D47"/>
    <w:rsid w:val="4D72178D"/>
    <w:rsid w:val="4F8F787A"/>
    <w:rsid w:val="4F9D54E3"/>
    <w:rsid w:val="4FC9351D"/>
    <w:rsid w:val="50E56004"/>
    <w:rsid w:val="545817B9"/>
    <w:rsid w:val="548545AD"/>
    <w:rsid w:val="579F1A86"/>
    <w:rsid w:val="58642F52"/>
    <w:rsid w:val="58665793"/>
    <w:rsid w:val="59912ACA"/>
    <w:rsid w:val="59C47881"/>
    <w:rsid w:val="5A6F2A07"/>
    <w:rsid w:val="5C4771D9"/>
    <w:rsid w:val="5C4A238C"/>
    <w:rsid w:val="5C9B3C6C"/>
    <w:rsid w:val="5D5B024C"/>
    <w:rsid w:val="5D9750D0"/>
    <w:rsid w:val="5D9B1D98"/>
    <w:rsid w:val="5DAF3A91"/>
    <w:rsid w:val="5E3078E1"/>
    <w:rsid w:val="5E344735"/>
    <w:rsid w:val="5ECE0932"/>
    <w:rsid w:val="5F462CF7"/>
    <w:rsid w:val="60067CE1"/>
    <w:rsid w:val="63286EC3"/>
    <w:rsid w:val="63FB5132"/>
    <w:rsid w:val="64CB21BA"/>
    <w:rsid w:val="669E3B9A"/>
    <w:rsid w:val="674C2F99"/>
    <w:rsid w:val="69C152CA"/>
    <w:rsid w:val="6A536598"/>
    <w:rsid w:val="6AAB6459"/>
    <w:rsid w:val="6BAE5F16"/>
    <w:rsid w:val="6D4707B2"/>
    <w:rsid w:val="6D535020"/>
    <w:rsid w:val="6D6D47DA"/>
    <w:rsid w:val="6DDD674B"/>
    <w:rsid w:val="6FCA4D08"/>
    <w:rsid w:val="791264BE"/>
    <w:rsid w:val="7A756FFD"/>
    <w:rsid w:val="7B4948C7"/>
    <w:rsid w:val="7DFC421A"/>
    <w:rsid w:val="7E9765E8"/>
    <w:rsid w:val="7F3F05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946B5"/>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D946B5"/>
    <w:pPr>
      <w:keepNext/>
      <w:keepLines/>
      <w:spacing w:before="260" w:after="260" w:line="415"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D946B5"/>
    <w:pPr>
      <w:spacing w:after="120"/>
    </w:pPr>
    <w:rPr>
      <w:rFonts w:ascii="宋体" w:hAnsi="宋体"/>
      <w:sz w:val="24"/>
    </w:rPr>
  </w:style>
  <w:style w:type="paragraph" w:styleId="a4">
    <w:name w:val="annotation text"/>
    <w:basedOn w:val="a"/>
    <w:link w:val="Char0"/>
    <w:qFormat/>
    <w:rsid w:val="00D946B5"/>
    <w:pPr>
      <w:jc w:val="left"/>
    </w:pPr>
  </w:style>
  <w:style w:type="paragraph" w:styleId="a5">
    <w:name w:val="Balloon Text"/>
    <w:basedOn w:val="a"/>
    <w:link w:val="Char1"/>
    <w:qFormat/>
    <w:rsid w:val="00D946B5"/>
    <w:rPr>
      <w:sz w:val="18"/>
      <w:szCs w:val="18"/>
    </w:rPr>
  </w:style>
  <w:style w:type="paragraph" w:styleId="a6">
    <w:name w:val="footer"/>
    <w:basedOn w:val="a"/>
    <w:link w:val="Char2"/>
    <w:qFormat/>
    <w:rsid w:val="00D946B5"/>
    <w:pPr>
      <w:tabs>
        <w:tab w:val="center" w:pos="4153"/>
        <w:tab w:val="right" w:pos="8306"/>
      </w:tabs>
      <w:snapToGrid w:val="0"/>
      <w:jc w:val="left"/>
    </w:pPr>
    <w:rPr>
      <w:sz w:val="18"/>
      <w:szCs w:val="18"/>
    </w:rPr>
  </w:style>
  <w:style w:type="paragraph" w:styleId="a7">
    <w:name w:val="header"/>
    <w:basedOn w:val="a"/>
    <w:link w:val="Char3"/>
    <w:qFormat/>
    <w:rsid w:val="00D946B5"/>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D946B5"/>
    <w:pPr>
      <w:widowControl/>
      <w:spacing w:before="100" w:beforeAutospacing="1" w:after="100" w:afterAutospacing="1"/>
      <w:jc w:val="left"/>
    </w:pPr>
    <w:rPr>
      <w:rFonts w:ascii="宋体" w:hAnsi="宋体"/>
      <w:kern w:val="0"/>
      <w:szCs w:val="20"/>
    </w:rPr>
  </w:style>
  <w:style w:type="paragraph" w:styleId="a9">
    <w:name w:val="annotation subject"/>
    <w:basedOn w:val="a4"/>
    <w:next w:val="a4"/>
    <w:link w:val="Char4"/>
    <w:qFormat/>
    <w:rsid w:val="00D946B5"/>
    <w:rPr>
      <w:b/>
      <w:bCs/>
    </w:rPr>
  </w:style>
  <w:style w:type="character" w:styleId="aa">
    <w:name w:val="FollowedHyperlink"/>
    <w:basedOn w:val="a1"/>
    <w:qFormat/>
    <w:rsid w:val="00D946B5"/>
    <w:rPr>
      <w:color w:val="333333"/>
      <w:u w:val="none"/>
    </w:rPr>
  </w:style>
  <w:style w:type="character" w:styleId="ab">
    <w:name w:val="Hyperlink"/>
    <w:basedOn w:val="a1"/>
    <w:qFormat/>
    <w:rsid w:val="00D946B5"/>
    <w:rPr>
      <w:color w:val="333333"/>
      <w:u w:val="none"/>
    </w:rPr>
  </w:style>
  <w:style w:type="character" w:styleId="ac">
    <w:name w:val="annotation reference"/>
    <w:basedOn w:val="a1"/>
    <w:qFormat/>
    <w:rsid w:val="00D946B5"/>
    <w:rPr>
      <w:sz w:val="21"/>
      <w:szCs w:val="21"/>
    </w:rPr>
  </w:style>
  <w:style w:type="character" w:customStyle="1" w:styleId="vleft">
    <w:name w:val="vleft"/>
    <w:basedOn w:val="a1"/>
    <w:qFormat/>
    <w:rsid w:val="00D946B5"/>
  </w:style>
  <w:style w:type="character" w:customStyle="1" w:styleId="vright">
    <w:name w:val="vright"/>
    <w:basedOn w:val="a1"/>
    <w:qFormat/>
    <w:rsid w:val="00D946B5"/>
  </w:style>
  <w:style w:type="character" w:customStyle="1" w:styleId="Char3">
    <w:name w:val="页眉 Char"/>
    <w:basedOn w:val="a1"/>
    <w:link w:val="a7"/>
    <w:qFormat/>
    <w:rsid w:val="00D946B5"/>
    <w:rPr>
      <w:rFonts w:asciiTheme="minorHAnsi" w:eastAsiaTheme="minorEastAsia" w:hAnsiTheme="minorHAnsi" w:cstheme="minorBidi"/>
      <w:kern w:val="2"/>
      <w:sz w:val="18"/>
      <w:szCs w:val="18"/>
    </w:rPr>
  </w:style>
  <w:style w:type="character" w:customStyle="1" w:styleId="Char2">
    <w:name w:val="页脚 Char"/>
    <w:basedOn w:val="a1"/>
    <w:link w:val="a6"/>
    <w:qFormat/>
    <w:rsid w:val="00D946B5"/>
    <w:rPr>
      <w:rFonts w:asciiTheme="minorHAnsi" w:eastAsiaTheme="minorEastAsia" w:hAnsiTheme="minorHAnsi" w:cstheme="minorBidi"/>
      <w:kern w:val="2"/>
      <w:sz w:val="18"/>
      <w:szCs w:val="18"/>
    </w:rPr>
  </w:style>
  <w:style w:type="character" w:customStyle="1" w:styleId="Char0">
    <w:name w:val="批注文字 Char"/>
    <w:basedOn w:val="a1"/>
    <w:link w:val="a4"/>
    <w:qFormat/>
    <w:rsid w:val="00D946B5"/>
    <w:rPr>
      <w:rFonts w:asciiTheme="minorHAnsi" w:eastAsiaTheme="minorEastAsia" w:hAnsiTheme="minorHAnsi" w:cstheme="minorBidi"/>
      <w:kern w:val="2"/>
      <w:sz w:val="21"/>
      <w:szCs w:val="24"/>
    </w:rPr>
  </w:style>
  <w:style w:type="character" w:customStyle="1" w:styleId="Char4">
    <w:name w:val="批注主题 Char"/>
    <w:basedOn w:val="Char0"/>
    <w:link w:val="a9"/>
    <w:qFormat/>
    <w:rsid w:val="00D946B5"/>
    <w:rPr>
      <w:rFonts w:asciiTheme="minorHAnsi" w:eastAsiaTheme="minorEastAsia" w:hAnsiTheme="minorHAnsi" w:cstheme="minorBidi"/>
      <w:b/>
      <w:bCs/>
      <w:kern w:val="2"/>
      <w:sz w:val="21"/>
      <w:szCs w:val="24"/>
    </w:rPr>
  </w:style>
  <w:style w:type="character" w:customStyle="1" w:styleId="Char1">
    <w:name w:val="批注框文本 Char"/>
    <w:basedOn w:val="a1"/>
    <w:link w:val="a5"/>
    <w:qFormat/>
    <w:rsid w:val="00D946B5"/>
    <w:rPr>
      <w:rFonts w:asciiTheme="minorHAnsi" w:eastAsiaTheme="minorEastAsia" w:hAnsiTheme="minorHAnsi" w:cstheme="minorBidi"/>
      <w:kern w:val="2"/>
      <w:sz w:val="18"/>
      <w:szCs w:val="18"/>
    </w:rPr>
  </w:style>
  <w:style w:type="paragraph" w:customStyle="1" w:styleId="TableParagraph">
    <w:name w:val="Table Paragraph"/>
    <w:basedOn w:val="a"/>
    <w:uiPriority w:val="1"/>
    <w:qFormat/>
    <w:rsid w:val="00D946B5"/>
    <w:rPr>
      <w:rFonts w:ascii="宋体" w:eastAsia="宋体" w:hAnsi="宋体" w:cs="宋体"/>
      <w:lang w:val="zh-CN" w:bidi="zh-CN"/>
    </w:rPr>
  </w:style>
  <w:style w:type="paragraph" w:customStyle="1" w:styleId="ad">
    <w:name w:val="表格内容"/>
    <w:basedOn w:val="a"/>
    <w:next w:val="a"/>
    <w:rsid w:val="00D946B5"/>
    <w:pPr>
      <w:jc w:val="center"/>
    </w:pPr>
    <w:rPr>
      <w:rFonts w:ascii="Times New Roman" w:hAnsi="Times New Roman"/>
    </w:rPr>
  </w:style>
  <w:style w:type="character" w:customStyle="1" w:styleId="Char">
    <w:name w:val="正文文本 Char"/>
    <w:basedOn w:val="a1"/>
    <w:link w:val="a0"/>
    <w:qFormat/>
    <w:rsid w:val="00D946B5"/>
    <w:rPr>
      <w:rFonts w:ascii="宋体" w:hAnsi="宋体"/>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1D44F0-FF25-45CF-BBA2-AE27A2E6DF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9</Pages>
  <Words>1032</Words>
  <Characters>5885</Characters>
  <Application>Microsoft Office Word</Application>
  <DocSecurity>0</DocSecurity>
  <Lines>49</Lines>
  <Paragraphs>13</Paragraphs>
  <ScaleCrop>false</ScaleCrop>
  <Company>china</Company>
  <LinksUpToDate>false</LinksUpToDate>
  <CharactersWithSpaces>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cp:lastPrinted>2018-09-12T11:25:00Z</cp:lastPrinted>
  <dcterms:created xsi:type="dcterms:W3CDTF">2020-03-04T02:24:00Z</dcterms:created>
  <dcterms:modified xsi:type="dcterms:W3CDTF">2020-03-04T02:24:00Z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