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0E" w:rsidRPr="003B3B49" w:rsidRDefault="0070570E" w:rsidP="0070570E">
      <w:pPr>
        <w:jc w:val="center"/>
        <w:rPr>
          <w:rFonts w:ascii="楷体_GB2312" w:eastAsia="楷体_GB2312" w:hAnsi="宋体" w:cs="宋体" w:hint="eastAsia"/>
          <w:b/>
          <w:sz w:val="36"/>
          <w:szCs w:val="36"/>
        </w:rPr>
      </w:pPr>
      <w:proofErr w:type="gramStart"/>
      <w:r>
        <w:rPr>
          <w:rFonts w:ascii="楷体_GB2312" w:eastAsia="楷体_GB2312" w:hAnsi="宋体" w:cs="宋体" w:hint="eastAsia"/>
          <w:b/>
          <w:sz w:val="36"/>
          <w:szCs w:val="36"/>
          <w:u w:val="single"/>
        </w:rPr>
        <w:t>玉双大楼</w:t>
      </w:r>
      <w:proofErr w:type="gramEnd"/>
      <w:r>
        <w:rPr>
          <w:rFonts w:ascii="楷体_GB2312" w:eastAsia="楷体_GB2312" w:hAnsi="宋体" w:cs="宋体" w:hint="eastAsia"/>
          <w:b/>
          <w:sz w:val="36"/>
          <w:szCs w:val="36"/>
          <w:u w:val="single"/>
        </w:rPr>
        <w:t>配套1、2、3号库房</w:t>
      </w:r>
      <w:r w:rsidRPr="003B3B49">
        <w:rPr>
          <w:rFonts w:ascii="楷体_GB2312" w:eastAsia="楷体_GB2312" w:hAnsi="宋体" w:cs="宋体" w:hint="eastAsia"/>
          <w:b/>
          <w:sz w:val="36"/>
          <w:szCs w:val="36"/>
        </w:rPr>
        <w:t>物业公开竞价招租须知</w:t>
      </w:r>
    </w:p>
    <w:p w:rsidR="0070570E" w:rsidRPr="00D26CB1" w:rsidRDefault="0070570E" w:rsidP="0070570E">
      <w:pPr>
        <w:spacing w:line="560" w:lineRule="exact"/>
        <w:rPr>
          <w:rFonts w:ascii="楷体_GB2312" w:eastAsia="楷体_GB2312" w:hAnsi="宋体" w:cs="宋体" w:hint="eastAsia"/>
          <w:b/>
          <w:sz w:val="36"/>
          <w:szCs w:val="36"/>
        </w:rPr>
      </w:pPr>
    </w:p>
    <w:p w:rsidR="0070570E" w:rsidRDefault="0070570E" w:rsidP="0070570E">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70570E" w:rsidRDefault="0070570E" w:rsidP="0070570E">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Pr>
          <w:rFonts w:ascii="楷体_GB2312" w:eastAsia="楷体_GB2312" w:hAnsi="宋体" w:cs="宋体" w:hint="eastAsia"/>
          <w:u w:val="single"/>
        </w:rPr>
        <w:t xml:space="preserve"> </w:t>
      </w:r>
      <w:proofErr w:type="gramStart"/>
      <w:r>
        <w:rPr>
          <w:rFonts w:ascii="楷体_GB2312" w:eastAsia="楷体_GB2312" w:hAnsi="宋体" w:cs="宋体" w:hint="eastAsia"/>
          <w:u w:val="single"/>
        </w:rPr>
        <w:t>玉双大楼</w:t>
      </w:r>
      <w:proofErr w:type="gramEnd"/>
      <w:r>
        <w:rPr>
          <w:rFonts w:ascii="楷体_GB2312" w:eastAsia="楷体_GB2312" w:hAnsi="宋体" w:cs="宋体" w:hint="eastAsia"/>
          <w:u w:val="single"/>
        </w:rPr>
        <w:t>配套1、2、3号库房</w:t>
      </w:r>
      <w:r>
        <w:rPr>
          <w:rFonts w:ascii="楷体_GB2312" w:eastAsia="楷体_GB2312" w:hAnsi="宋体" w:cs="宋体" w:hint="eastAsia"/>
        </w:rPr>
        <w:t>物业。</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 xml:space="preserve"> </w:t>
      </w:r>
      <w:r>
        <w:rPr>
          <w:rFonts w:ascii="楷体_GB2312" w:eastAsia="楷体_GB2312" w:hAnsi="仿宋" w:cs="仿宋" w:hint="eastAsia"/>
          <w:bCs/>
          <w:u w:val="single"/>
        </w:rPr>
        <w:t>成都市成华区玉双路2号</w:t>
      </w:r>
      <w:r>
        <w:rPr>
          <w:rFonts w:ascii="楷体_GB2312" w:eastAsia="楷体_GB2312" w:hAnsi="宋体" w:cs="宋体" w:hint="eastAsia"/>
        </w:rPr>
        <w:t>。</w:t>
      </w:r>
    </w:p>
    <w:p w:rsidR="0070570E" w:rsidRDefault="0070570E" w:rsidP="0070570E">
      <w:pPr>
        <w:spacing w:line="560" w:lineRule="exact"/>
        <w:ind w:firstLineChars="200" w:firstLine="640"/>
        <w:rPr>
          <w:rFonts w:ascii="楷体_GB2312" w:eastAsia="楷体_GB2312" w:hAnsi="宋体" w:hint="eastAsia"/>
        </w:rPr>
      </w:pPr>
      <w:r>
        <w:rPr>
          <w:rFonts w:ascii="楷体_GB2312" w:eastAsia="楷体_GB2312" w:hAnsi="宋体" w:hint="eastAsia"/>
        </w:rPr>
        <w:t>3.标的物概况：</w:t>
      </w:r>
      <w:r>
        <w:rPr>
          <w:rFonts w:ascii="楷体" w:eastAsia="楷体" w:hAnsi="楷体" w:cs="楷体" w:hint="eastAsia"/>
          <w:color w:val="000000"/>
          <w:u w:val="single"/>
        </w:rPr>
        <w:t>该项目位于猛追湾片区，地处</w:t>
      </w:r>
      <w:proofErr w:type="gramStart"/>
      <w:r>
        <w:rPr>
          <w:rFonts w:ascii="楷体" w:eastAsia="楷体" w:hAnsi="楷体" w:cs="楷体" w:hint="eastAsia"/>
          <w:color w:val="000000"/>
          <w:u w:val="single"/>
        </w:rPr>
        <w:t>一</w:t>
      </w:r>
      <w:proofErr w:type="gramEnd"/>
      <w:r>
        <w:rPr>
          <w:rFonts w:ascii="楷体" w:eastAsia="楷体" w:hAnsi="楷体" w:cs="楷体" w:hint="eastAsia"/>
          <w:color w:val="000000"/>
          <w:u w:val="single"/>
        </w:rPr>
        <w:t>环路以内，区域内有玉双苑、</w:t>
      </w:r>
      <w:proofErr w:type="gramStart"/>
      <w:r>
        <w:rPr>
          <w:rFonts w:ascii="楷体" w:eastAsia="楷体" w:hAnsi="楷体" w:cs="楷体" w:hint="eastAsia"/>
          <w:color w:val="000000"/>
          <w:u w:val="single"/>
        </w:rPr>
        <w:t>朝发苑等</w:t>
      </w:r>
      <w:proofErr w:type="gramEnd"/>
      <w:r>
        <w:rPr>
          <w:rFonts w:ascii="楷体" w:eastAsia="楷体" w:hAnsi="楷体" w:cs="楷体" w:hint="eastAsia"/>
          <w:color w:val="000000"/>
          <w:u w:val="single"/>
        </w:rPr>
        <w:t>多个住宅小区，有超市、银行、学校、医院等生活配套设施，玉双路与</w:t>
      </w:r>
      <w:proofErr w:type="gramStart"/>
      <w:r>
        <w:rPr>
          <w:rFonts w:ascii="楷体" w:eastAsia="楷体" w:hAnsi="楷体" w:cs="楷体" w:hint="eastAsia"/>
          <w:color w:val="000000"/>
          <w:u w:val="single"/>
        </w:rPr>
        <w:t>一</w:t>
      </w:r>
      <w:proofErr w:type="gramEnd"/>
      <w:r>
        <w:rPr>
          <w:rFonts w:ascii="楷体" w:eastAsia="楷体" w:hAnsi="楷体" w:cs="楷体" w:hint="eastAsia"/>
          <w:color w:val="000000"/>
          <w:u w:val="single"/>
        </w:rPr>
        <w:t>环路、双桥路构成了该区域的主要交通网络，且有地铁4号线及多路公共汽车通过该区域</w:t>
      </w:r>
      <w:r w:rsidRPr="009B1AF6">
        <w:rPr>
          <w:rFonts w:ascii="楷体" w:eastAsia="楷体" w:hAnsi="楷体" w:cs="楷体" w:hint="eastAsia"/>
          <w:color w:val="000000"/>
          <w:u w:val="single"/>
        </w:rPr>
        <w:t>。</w:t>
      </w:r>
    </w:p>
    <w:p w:rsidR="0070570E" w:rsidRDefault="0070570E" w:rsidP="0070570E">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70570E" w:rsidRDefault="0070570E" w:rsidP="0070570E">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该物业仅限于库房使用 </w:t>
      </w:r>
      <w:r>
        <w:rPr>
          <w:rFonts w:ascii="楷体_GB2312" w:eastAsia="楷体_GB2312" w:hAnsi="宋体" w:cs="宋体" w:hint="eastAsia"/>
        </w:rPr>
        <w:t>。</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70570E" w:rsidRDefault="0070570E" w:rsidP="0070570E">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70570E" w:rsidRDefault="0070570E" w:rsidP="0070570E">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70570E" w:rsidRDefault="0070570E" w:rsidP="0070570E">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（二）报名登记审查：</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自然人：需提供身份证原件、复印件（验原件，收复印件，复印件上盖手指印，自然人参与登记必须本人办理，不得他人代办，如有类似情况，视为无效）。</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hint="eastAsia"/>
        </w:rPr>
        <w:t>年</w:t>
      </w:r>
      <w:r>
        <w:rPr>
          <w:rFonts w:ascii="楷体_GB2312" w:eastAsia="楷体_GB2312" w:hAnsi="宋体" w:cs="宋体" w:hint="eastAsia"/>
          <w:u w:val="single"/>
        </w:rPr>
        <w:t xml:space="preserve"> 4 </w:t>
      </w:r>
      <w:r>
        <w:rPr>
          <w:rFonts w:ascii="楷体_GB2312" w:eastAsia="楷体_GB2312" w:hAnsi="宋体" w:cs="宋体" w:hint="eastAsia"/>
        </w:rPr>
        <w:t>月</w:t>
      </w:r>
      <w:r>
        <w:rPr>
          <w:rFonts w:ascii="楷体_GB2312" w:eastAsia="楷体_GB2312" w:hAnsi="宋体" w:cs="宋体" w:hint="eastAsia"/>
          <w:u w:val="single"/>
        </w:rPr>
        <w:t xml:space="preserve">14 </w:t>
      </w:r>
      <w:r>
        <w:rPr>
          <w:rFonts w:ascii="楷体_GB2312" w:eastAsia="楷体_GB2312" w:hAnsi="宋体" w:cs="宋体" w:hint="eastAsia"/>
        </w:rPr>
        <w:t>日</w:t>
      </w:r>
      <w:r>
        <w:rPr>
          <w:rFonts w:ascii="楷体_GB2312" w:eastAsia="楷体_GB2312" w:hAnsi="宋体" w:cs="宋体" w:hint="eastAsia"/>
          <w:u w:val="single"/>
        </w:rPr>
        <w:t xml:space="preserve"> 9:30 </w:t>
      </w:r>
      <w:r>
        <w:rPr>
          <w:rFonts w:ascii="楷体_GB2312" w:eastAsia="楷体_GB2312" w:hAnsi="宋体" w:cs="宋体" w:hint="eastAsia"/>
        </w:rPr>
        <w:t>时至</w:t>
      </w:r>
      <w:r>
        <w:rPr>
          <w:rFonts w:ascii="楷体_GB2312" w:eastAsia="楷体_GB2312" w:hAnsi="宋体" w:cs="宋体" w:hint="eastAsia"/>
          <w:u w:val="single"/>
        </w:rPr>
        <w:t xml:space="preserve"> 16:30 </w:t>
      </w:r>
      <w:r>
        <w:rPr>
          <w:rFonts w:ascii="楷体_GB2312" w:eastAsia="楷体_GB2312" w:hAnsi="宋体" w:cs="宋体" w:hint="eastAsia"/>
        </w:rPr>
        <w:t>时之间</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70570E" w:rsidRDefault="0070570E" w:rsidP="0070570E">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u w:val="single"/>
        </w:rPr>
        <w:t xml:space="preserve"> 成都市锦江区梨花街8号名望大厦722号</w:t>
      </w:r>
      <w:r>
        <w:rPr>
          <w:rFonts w:ascii="楷体_GB2312" w:eastAsia="楷体_GB2312" w:hAnsi="宋体" w:cs="宋体" w:hint="eastAsia"/>
          <w:bCs/>
          <w:u w:val="single"/>
        </w:rPr>
        <w:t xml:space="preserve"> </w:t>
      </w:r>
    </w:p>
    <w:p w:rsidR="0070570E" w:rsidRDefault="0070570E" w:rsidP="0070570E">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w:t>
      </w:r>
      <w:r w:rsidRPr="007F76BB">
        <w:rPr>
          <w:rFonts w:ascii="楷体_GB2312" w:eastAsia="楷体_GB2312" w:hAnsi="宋体" w:cs="宋体" w:hint="eastAsia"/>
          <w:u w:val="single"/>
        </w:rPr>
        <w:t xml:space="preserve"> </w:t>
      </w:r>
      <w:r>
        <w:rPr>
          <w:rFonts w:ascii="楷体_GB2312" w:eastAsia="楷体_GB2312" w:hAnsi="宋体" w:cs="宋体" w:hint="eastAsia"/>
          <w:u w:val="single"/>
        </w:rPr>
        <w:t>10</w:t>
      </w:r>
      <w:r w:rsidRPr="007F76BB">
        <w:rPr>
          <w:rFonts w:ascii="楷体_GB2312" w:eastAsia="楷体_GB2312" w:hAnsi="宋体" w:cs="宋体" w:hint="eastAsia"/>
          <w:u w:val="single"/>
        </w:rPr>
        <w:t xml:space="preserve"> </w:t>
      </w:r>
      <w:r>
        <w:rPr>
          <w:rFonts w:ascii="楷体_GB2312" w:eastAsia="楷体_GB2312" w:hAnsi="宋体" w:cs="宋体" w:hint="eastAsia"/>
        </w:rPr>
        <w:t>元/m</w:t>
      </w:r>
      <w:r>
        <w:rPr>
          <w:rFonts w:ascii="宋体" w:eastAsia="宋体" w:hAnsi="宋体" w:cs="宋体"/>
        </w:rPr>
        <w:t>²</w:t>
      </w:r>
      <w:r>
        <w:rPr>
          <w:rFonts w:ascii="宋体" w:eastAsia="宋体" w:hAnsi="宋体" w:cs="宋体" w:hint="eastAsia"/>
        </w:rPr>
        <w:t>/月</w:t>
      </w:r>
      <w:r>
        <w:rPr>
          <w:rFonts w:ascii="楷体_GB2312" w:eastAsia="楷体_GB2312" w:hAnsi="宋体" w:cs="宋体" w:hint="eastAsia"/>
        </w:rPr>
        <w:t>。</w:t>
      </w:r>
    </w:p>
    <w:p w:rsidR="0070570E" w:rsidRDefault="0070570E" w:rsidP="0070570E">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w:t>
      </w:r>
      <w:r>
        <w:rPr>
          <w:rFonts w:ascii="楷体_GB2312" w:eastAsia="楷体_GB2312" w:hAnsi="宋体" w:hint="eastAsia"/>
          <w:u w:val="single"/>
        </w:rPr>
        <w:t>1</w:t>
      </w:r>
      <w:r>
        <w:rPr>
          <w:rFonts w:ascii="楷体_GB2312" w:eastAsia="楷体_GB2312" w:hAnsi="宋体" w:hint="eastAsia"/>
          <w:b/>
          <w:bCs/>
          <w:u w:val="single"/>
        </w:rPr>
        <w:t xml:space="preserve">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70570E" w:rsidRDefault="0070570E" w:rsidP="0070570E">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70570E" w:rsidRDefault="0070570E" w:rsidP="0070570E">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70570E" w:rsidRDefault="0070570E" w:rsidP="0070570E">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70570E" w:rsidRDefault="0070570E" w:rsidP="0070570E">
      <w:pPr>
        <w:spacing w:line="560" w:lineRule="exact"/>
        <w:ind w:firstLineChars="200" w:firstLine="640"/>
        <w:rPr>
          <w:rFonts w:ascii="黑体" w:eastAsia="黑体" w:hAnsi="黑体" w:cs="宋体" w:hint="eastAsia"/>
        </w:rPr>
      </w:pPr>
      <w:r>
        <w:rPr>
          <w:rFonts w:ascii="黑体" w:eastAsia="黑体" w:hAnsi="黑体" w:cs="宋体" w:hint="eastAsia"/>
        </w:rPr>
        <w:lastRenderedPageBreak/>
        <w:t>六、确定承租人：</w:t>
      </w:r>
    </w:p>
    <w:p w:rsidR="0070570E" w:rsidRDefault="0070570E" w:rsidP="0070570E">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70570E" w:rsidRDefault="0070570E" w:rsidP="0070570E">
      <w:pPr>
        <w:spacing w:line="560" w:lineRule="exact"/>
        <w:ind w:firstLine="645"/>
        <w:rPr>
          <w:rFonts w:ascii="黑体" w:eastAsia="黑体" w:hAnsi="黑体" w:hint="eastAsia"/>
          <w:bCs/>
        </w:rPr>
      </w:pPr>
      <w:r>
        <w:rPr>
          <w:rFonts w:ascii="黑体" w:eastAsia="黑体" w:hAnsi="黑体" w:hint="eastAsia"/>
          <w:bCs/>
        </w:rPr>
        <w:t>七、竞租人违约责任：</w:t>
      </w:r>
    </w:p>
    <w:p w:rsidR="0070570E" w:rsidRDefault="0070570E" w:rsidP="0070570E">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70570E" w:rsidRDefault="0070570E" w:rsidP="0070570E">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70570E" w:rsidRDefault="0070570E" w:rsidP="0070570E">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地址：成都市金周路589号</w:t>
      </w:r>
    </w:p>
    <w:p w:rsidR="0070570E" w:rsidRDefault="0070570E" w:rsidP="0070570E">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w:t>
      </w:r>
      <w:r>
        <w:rPr>
          <w:rFonts w:ascii="楷体" w:eastAsia="楷体" w:hAnsi="楷体" w:cs="楷体" w:hint="eastAsia"/>
          <w:color w:val="000000"/>
          <w:kern w:val="0"/>
        </w:rPr>
        <w:t>68814834</w:t>
      </w:r>
      <w:r>
        <w:rPr>
          <w:rFonts w:ascii="楷体_GB2312" w:eastAsia="楷体_GB2312" w:hAnsi="宋体" w:cs="宋体" w:hint="eastAsia"/>
        </w:rPr>
        <w:t xml:space="preserve">   </w:t>
      </w:r>
    </w:p>
    <w:p w:rsidR="0070570E" w:rsidRDefault="0070570E" w:rsidP="0070570E">
      <w:pPr>
        <w:spacing w:line="560" w:lineRule="exact"/>
        <w:ind w:firstLineChars="224" w:firstLine="717"/>
        <w:rPr>
          <w:rFonts w:ascii="楷体_GB2312" w:eastAsia="楷体_GB2312" w:hAnsi="宋体" w:cs="宋体" w:hint="eastAsia"/>
        </w:rPr>
      </w:pPr>
    </w:p>
    <w:p w:rsidR="0070570E" w:rsidRDefault="0070570E" w:rsidP="0070570E">
      <w:pPr>
        <w:ind w:left="3360" w:firstLineChars="330" w:firstLine="1056"/>
        <w:rPr>
          <w:rFonts w:ascii="楷体_GB2312" w:eastAsia="楷体_GB2312" w:hAnsi="宋体" w:cs="宋体" w:hint="eastAsia"/>
        </w:rPr>
      </w:pPr>
    </w:p>
    <w:p w:rsidR="0070570E" w:rsidRDefault="0070570E" w:rsidP="0070570E">
      <w:pPr>
        <w:jc w:val="right"/>
        <w:rPr>
          <w:rFonts w:ascii="楷体_GB2312" w:eastAsia="楷体_GB2312" w:hAnsi="宋体" w:cs="宋体" w:hint="eastAsia"/>
        </w:rPr>
      </w:pPr>
      <w:r>
        <w:rPr>
          <w:rFonts w:ascii="楷体_GB2312" w:eastAsia="楷体_GB2312" w:hAnsi="宋体" w:cs="宋体" w:hint="eastAsia"/>
        </w:rPr>
        <w:t xml:space="preserve">成都城投资产经营管理有限公司                </w:t>
      </w:r>
    </w:p>
    <w:p w:rsidR="009A6089" w:rsidRDefault="0070570E" w:rsidP="0070570E">
      <w:pPr>
        <w:jc w:val="right"/>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 xml:space="preserve"> 3 </w:t>
      </w:r>
      <w:r>
        <w:rPr>
          <w:rFonts w:ascii="楷体_GB2312" w:eastAsia="楷体_GB2312" w:hAnsi="宋体" w:cs="宋体"/>
        </w:rPr>
        <w:t>月</w:t>
      </w:r>
      <w:r>
        <w:rPr>
          <w:rFonts w:ascii="楷体_GB2312" w:eastAsia="楷体_GB2312" w:hAnsi="宋体" w:cs="宋体" w:hint="eastAsia"/>
          <w:u w:val="single"/>
        </w:rPr>
        <w:t xml:space="preserve"> 23 </w:t>
      </w:r>
      <w:r>
        <w:rPr>
          <w:rFonts w:ascii="楷体_GB2312" w:eastAsia="楷体_GB2312" w:hAnsi="宋体" w:cs="宋体"/>
        </w:rPr>
        <w:t>日</w:t>
      </w:r>
    </w:p>
    <w:sectPr w:rsidR="009A6089" w:rsidSect="00384E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70E"/>
    <w:rsid w:val="00384E2D"/>
    <w:rsid w:val="0070570E"/>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70E"/>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70570E"/>
    <w:rPr>
      <w:rFonts w:ascii="宋体" w:hAnsi="Courier New" w:cs="宋体"/>
      <w:szCs w:val="21"/>
    </w:rPr>
  </w:style>
  <w:style w:type="paragraph" w:styleId="a3">
    <w:name w:val="Plain Text"/>
    <w:basedOn w:val="a"/>
    <w:link w:val="Char"/>
    <w:rsid w:val="0070570E"/>
    <w:rPr>
      <w:rFonts w:ascii="宋体" w:eastAsiaTheme="minorEastAsia" w:hAnsi="Courier New" w:cs="宋体"/>
      <w:sz w:val="21"/>
      <w:szCs w:val="21"/>
    </w:rPr>
  </w:style>
  <w:style w:type="character" w:customStyle="1" w:styleId="Char1">
    <w:name w:val="纯文本 Char1"/>
    <w:basedOn w:val="a0"/>
    <w:link w:val="a3"/>
    <w:uiPriority w:val="99"/>
    <w:semiHidden/>
    <w:rsid w:val="0070570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2020-03-23T01:49:00Z</dcterms:created>
  <dcterms:modified xsi:type="dcterms:W3CDTF">2020-03-23T01:51:00Z</dcterms:modified>
</cp:coreProperties>
</file>