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FA" w:rsidRPr="001230FA" w:rsidRDefault="001230FA" w:rsidP="001230FA">
      <w:pPr>
        <w:jc w:val="center"/>
        <w:rPr>
          <w:rFonts w:ascii="楷体_GB2312" w:eastAsia="楷体_GB2312" w:hAnsi="宋体" w:cs="宋体" w:hint="eastAsia"/>
          <w:b/>
          <w:spacing w:val="-8"/>
          <w:sz w:val="36"/>
          <w:szCs w:val="36"/>
        </w:rPr>
      </w:pPr>
      <w:r w:rsidRPr="001230FA">
        <w:rPr>
          <w:rFonts w:ascii="楷体_GB2312" w:eastAsia="楷体_GB2312" w:hAnsi="宋体" w:cs="宋体" w:hint="eastAsia"/>
          <w:b/>
          <w:spacing w:val="-8"/>
          <w:sz w:val="36"/>
          <w:szCs w:val="36"/>
          <w:u w:val="single"/>
        </w:rPr>
        <w:t>水碾河路25号附2号B、3号A</w:t>
      </w:r>
      <w:r w:rsidRPr="001230FA">
        <w:rPr>
          <w:rFonts w:ascii="楷体_GB2312" w:eastAsia="楷体_GB2312" w:hAnsi="宋体" w:cs="宋体" w:hint="eastAsia"/>
          <w:b/>
          <w:spacing w:val="-8"/>
          <w:sz w:val="36"/>
          <w:szCs w:val="36"/>
        </w:rPr>
        <w:t>物业公开竞价招租须知</w:t>
      </w:r>
    </w:p>
    <w:p w:rsidR="001230FA" w:rsidRPr="00D26CB1" w:rsidRDefault="001230FA" w:rsidP="001230FA">
      <w:pPr>
        <w:spacing w:line="560" w:lineRule="exact"/>
        <w:rPr>
          <w:rFonts w:ascii="楷体_GB2312" w:eastAsia="楷体_GB2312" w:hAnsi="宋体" w:cs="宋体" w:hint="eastAsia"/>
          <w:b/>
          <w:sz w:val="36"/>
          <w:szCs w:val="36"/>
        </w:rPr>
      </w:pPr>
    </w:p>
    <w:p w:rsidR="001230FA" w:rsidRDefault="001230FA" w:rsidP="001230FA">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1230FA" w:rsidRDefault="001230FA" w:rsidP="001230FA">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水碾河路25号附2号B、3号A</w:t>
      </w:r>
      <w:r>
        <w:rPr>
          <w:rFonts w:ascii="楷体_GB2312" w:eastAsia="楷体_GB2312" w:hAnsi="宋体" w:cs="宋体" w:hint="eastAsia"/>
        </w:rPr>
        <w:t>物业。</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成都市成华区</w:t>
      </w:r>
      <w:r>
        <w:rPr>
          <w:rFonts w:ascii="楷体_GB2312" w:eastAsia="楷体_GB2312" w:hAnsi="宋体" w:cs="宋体" w:hint="eastAsia"/>
        </w:rPr>
        <w:t>。</w:t>
      </w:r>
    </w:p>
    <w:p w:rsidR="001230FA" w:rsidRDefault="001230FA" w:rsidP="001230FA">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位于双桥子片区，地处二环路东三段以内，区域内有蜀都花园等多个住宅小区，有超市、银行、学校、医院等生活配套设施，水碾河路与双华南路、经华北路构成了该区域的主要交通网络，且有地铁4号线及多路公共汽车通过该区域</w:t>
      </w:r>
      <w:r w:rsidRPr="009B1AF6">
        <w:rPr>
          <w:rFonts w:ascii="楷体" w:eastAsia="楷体" w:hAnsi="楷体" w:cs="楷体" w:hint="eastAsia"/>
          <w:color w:val="000000"/>
          <w:u w:val="single"/>
        </w:rPr>
        <w:t>。</w:t>
      </w:r>
    </w:p>
    <w:p w:rsidR="001230FA" w:rsidRDefault="001230FA" w:rsidP="001230FA">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1230FA" w:rsidRDefault="001230FA" w:rsidP="001230FA">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该物业仅限于商业使用 </w:t>
      </w:r>
      <w:r>
        <w:rPr>
          <w:rFonts w:ascii="楷体_GB2312" w:eastAsia="楷体_GB2312" w:hAnsi="宋体" w:cs="宋体" w:hint="eastAsia"/>
        </w:rPr>
        <w:t>。</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1230FA" w:rsidRDefault="001230FA" w:rsidP="001230FA">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1230FA" w:rsidRDefault="001230FA" w:rsidP="001230FA">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1230FA" w:rsidRDefault="001230FA" w:rsidP="001230FA">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（二）报名登记审查：</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4 </w:t>
      </w:r>
      <w:r>
        <w:rPr>
          <w:rFonts w:ascii="楷体_GB2312" w:eastAsia="楷体_GB2312" w:hAnsi="宋体" w:cs="宋体" w:hint="eastAsia"/>
        </w:rPr>
        <w:t>月</w:t>
      </w:r>
      <w:r w:rsidRPr="00250FCF">
        <w:rPr>
          <w:rFonts w:ascii="楷体_GB2312" w:eastAsia="楷体_GB2312" w:hAnsi="宋体" w:cs="宋体" w:hint="eastAsia"/>
          <w:u w:val="single"/>
        </w:rPr>
        <w:t xml:space="preserve"> 14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1230FA" w:rsidRDefault="001230FA" w:rsidP="001230FA">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1230FA" w:rsidRDefault="001230FA" w:rsidP="001230FA">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65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1230FA" w:rsidRDefault="001230FA" w:rsidP="001230FA">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1230FA" w:rsidRDefault="001230FA" w:rsidP="001230FA">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1230FA" w:rsidRDefault="001230FA" w:rsidP="001230FA">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1230FA" w:rsidRDefault="001230FA" w:rsidP="001230FA">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1230FA" w:rsidRDefault="001230FA" w:rsidP="001230FA">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1230FA" w:rsidRDefault="001230FA" w:rsidP="001230FA">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1230FA" w:rsidRDefault="001230FA" w:rsidP="001230FA">
      <w:pPr>
        <w:spacing w:line="560" w:lineRule="exact"/>
        <w:ind w:firstLine="645"/>
        <w:rPr>
          <w:rFonts w:ascii="黑体" w:eastAsia="黑体" w:hAnsi="黑体" w:hint="eastAsia"/>
          <w:bCs/>
        </w:rPr>
      </w:pPr>
      <w:r>
        <w:rPr>
          <w:rFonts w:ascii="黑体" w:eastAsia="黑体" w:hAnsi="黑体" w:hint="eastAsia"/>
          <w:bCs/>
        </w:rPr>
        <w:t>七、竞租人违约责任：</w:t>
      </w:r>
    </w:p>
    <w:p w:rsidR="001230FA" w:rsidRDefault="001230FA" w:rsidP="001230FA">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1230FA" w:rsidRDefault="001230FA" w:rsidP="001230FA">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1230FA" w:rsidRDefault="001230FA" w:rsidP="001230FA">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1230FA" w:rsidRDefault="001230FA" w:rsidP="001230FA">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1230FA" w:rsidRPr="001230FA" w:rsidRDefault="001230FA" w:rsidP="001230FA">
      <w:pPr>
        <w:rPr>
          <w:rFonts w:ascii="楷体_GB2312" w:eastAsia="楷体_GB2312" w:hAnsi="宋体" w:cs="宋体" w:hint="eastAsia"/>
          <w:u w:val="single"/>
        </w:rPr>
      </w:pPr>
    </w:p>
    <w:p w:rsidR="001230FA" w:rsidRDefault="001230FA" w:rsidP="001230FA">
      <w:pPr>
        <w:ind w:left="3360"/>
        <w:jc w:val="right"/>
        <w:rPr>
          <w:rFonts w:ascii="楷体_GB2312" w:eastAsia="楷体_GB2312" w:hAnsi="宋体" w:cs="宋体" w:hint="eastAsia"/>
        </w:rPr>
      </w:pPr>
    </w:p>
    <w:p w:rsidR="001230FA" w:rsidRPr="001230FA" w:rsidRDefault="001230FA" w:rsidP="001230FA">
      <w:pPr>
        <w:ind w:left="3360"/>
        <w:jc w:val="right"/>
        <w:rPr>
          <w:rFonts w:ascii="楷体_GB2312" w:eastAsia="楷体_GB2312" w:hAnsi="宋体" w:cs="宋体" w:hint="eastAsia"/>
        </w:rPr>
      </w:pPr>
      <w:r>
        <w:rPr>
          <w:rFonts w:ascii="楷体_GB2312" w:eastAsia="楷体_GB2312" w:hAnsi="宋体" w:cs="宋体" w:hint="eastAsia"/>
        </w:rPr>
        <w:t>成都城投资产经营管理有限公司</w:t>
      </w:r>
    </w:p>
    <w:p w:rsidR="009A6089" w:rsidRDefault="001230FA" w:rsidP="001230FA">
      <w:pPr>
        <w:jc w:val="right"/>
      </w:pPr>
      <w:r>
        <w:rPr>
          <w:rFonts w:ascii="楷体_GB2312" w:eastAsia="楷体_GB2312" w:hAnsi="宋体" w:cs="宋体" w:hint="eastAsia"/>
          <w:u w:val="single"/>
        </w:rPr>
        <w:t xml:space="preserve">2020 </w:t>
      </w:r>
      <w:r>
        <w:rPr>
          <w:rFonts w:ascii="楷体_GB2312" w:eastAsia="楷体_GB2312" w:hAnsi="宋体" w:cs="宋体"/>
        </w:rPr>
        <w:t>年</w:t>
      </w:r>
      <w:r>
        <w:rPr>
          <w:rFonts w:ascii="楷体_GB2312" w:eastAsia="楷体_GB2312" w:hAnsi="宋体" w:cs="宋体" w:hint="eastAsia"/>
          <w:u w:val="single"/>
        </w:rPr>
        <w:t xml:space="preserve"> 3 </w:t>
      </w:r>
      <w:r>
        <w:rPr>
          <w:rFonts w:ascii="楷体_GB2312" w:eastAsia="楷体_GB2312" w:hAnsi="宋体" w:cs="宋体"/>
        </w:rPr>
        <w:t>月</w:t>
      </w:r>
      <w:r>
        <w:rPr>
          <w:rFonts w:ascii="楷体_GB2312" w:eastAsia="楷体_GB2312" w:hAnsi="宋体" w:cs="宋体" w:hint="eastAsia"/>
          <w:u w:val="single"/>
        </w:rPr>
        <w:t xml:space="preserve"> 23 </w:t>
      </w:r>
      <w:r>
        <w:rPr>
          <w:rFonts w:ascii="楷体_GB2312" w:eastAsia="楷体_GB2312" w:hAnsi="宋体" w:cs="宋体"/>
        </w:rPr>
        <w:t>日</w:t>
      </w:r>
    </w:p>
    <w:sectPr w:rsidR="009A6089" w:rsidSect="00384E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30FA"/>
    <w:rsid w:val="001230FA"/>
    <w:rsid w:val="00384E2D"/>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FA"/>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1230FA"/>
    <w:rPr>
      <w:rFonts w:ascii="宋体" w:hAnsi="Courier New" w:cs="宋体"/>
      <w:szCs w:val="21"/>
    </w:rPr>
  </w:style>
  <w:style w:type="paragraph" w:styleId="a3">
    <w:name w:val="Plain Text"/>
    <w:basedOn w:val="a"/>
    <w:link w:val="Char"/>
    <w:rsid w:val="001230FA"/>
    <w:rPr>
      <w:rFonts w:ascii="宋体" w:eastAsiaTheme="minorEastAsia" w:hAnsi="Courier New" w:cs="宋体"/>
      <w:sz w:val="21"/>
      <w:szCs w:val="21"/>
    </w:rPr>
  </w:style>
  <w:style w:type="character" w:customStyle="1" w:styleId="Char1">
    <w:name w:val="纯文本 Char1"/>
    <w:basedOn w:val="a0"/>
    <w:link w:val="a3"/>
    <w:uiPriority w:val="99"/>
    <w:semiHidden/>
    <w:rsid w:val="001230F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2020-03-23T01:56:00Z</dcterms:created>
  <dcterms:modified xsi:type="dcterms:W3CDTF">2020-03-23T01:58:00Z</dcterms:modified>
</cp:coreProperties>
</file>