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0C" w:rsidRPr="000C550C" w:rsidRDefault="000C550C" w:rsidP="000C550C">
      <w:pPr>
        <w:jc w:val="center"/>
        <w:rPr>
          <w:rFonts w:ascii="楷体_GB2312" w:eastAsia="楷体_GB2312" w:hAnsi="宋体" w:cs="宋体" w:hint="eastAsia"/>
          <w:b/>
          <w:sz w:val="36"/>
          <w:szCs w:val="40"/>
        </w:rPr>
      </w:pPr>
      <w:r w:rsidRPr="000C550C">
        <w:rPr>
          <w:rFonts w:ascii="楷体_GB2312" w:eastAsia="楷体_GB2312" w:hAnsi="宋体" w:cs="宋体" w:hint="eastAsia"/>
          <w:b/>
          <w:sz w:val="36"/>
          <w:szCs w:val="40"/>
        </w:rPr>
        <w:t>名望大厦 B24.D26.430AB.431B.428.429B.436A.436B.437A</w:t>
      </w:r>
    </w:p>
    <w:p w:rsidR="000C550C" w:rsidRPr="000C550C" w:rsidRDefault="000C550C" w:rsidP="000C550C">
      <w:pPr>
        <w:jc w:val="center"/>
        <w:rPr>
          <w:rFonts w:ascii="楷体_GB2312" w:eastAsia="楷体_GB2312" w:hAnsi="宋体" w:cs="宋体" w:hint="eastAsia"/>
          <w:b/>
          <w:sz w:val="36"/>
          <w:szCs w:val="40"/>
        </w:rPr>
      </w:pPr>
      <w:r w:rsidRPr="000C550C">
        <w:rPr>
          <w:rFonts w:ascii="楷体_GB2312" w:eastAsia="楷体_GB2312" w:hAnsi="宋体" w:cs="宋体" w:hint="eastAsia"/>
          <w:b/>
          <w:sz w:val="36"/>
          <w:szCs w:val="40"/>
        </w:rPr>
        <w:t>702B物业</w:t>
      </w:r>
    </w:p>
    <w:p w:rsidR="000C550C" w:rsidRDefault="000C550C" w:rsidP="000C550C">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0C550C" w:rsidRDefault="000C550C" w:rsidP="000C550C">
      <w:pPr>
        <w:spacing w:line="560" w:lineRule="exact"/>
        <w:rPr>
          <w:rFonts w:ascii="楷体_GB2312" w:eastAsia="楷体_GB2312" w:hAnsi="宋体" w:cs="宋体" w:hint="eastAsia"/>
          <w:b/>
          <w:sz w:val="36"/>
          <w:szCs w:val="36"/>
        </w:rPr>
      </w:pPr>
    </w:p>
    <w:p w:rsidR="000C550C" w:rsidRDefault="000C550C" w:rsidP="000C550C">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0C550C" w:rsidRDefault="000C550C" w:rsidP="000C550C">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0C550C" w:rsidRPr="00A246D1" w:rsidRDefault="000C550C" w:rsidP="000C550C">
      <w:pPr>
        <w:spacing w:line="560" w:lineRule="exact"/>
        <w:ind w:firstLineChars="200" w:firstLine="640"/>
        <w:rPr>
          <w:rFonts w:ascii="楷体_GB2312" w:eastAsia="楷体_GB2312" w:hAnsi="宋体" w:cs="宋体" w:hint="eastAsia"/>
          <w:w w:val="66"/>
        </w:rPr>
      </w:pPr>
      <w:r>
        <w:rPr>
          <w:rFonts w:ascii="楷体_GB2312" w:eastAsia="楷体_GB2312" w:hAnsi="宋体" w:cs="宋体" w:hint="eastAsia"/>
        </w:rPr>
        <w:t>1.</w:t>
      </w:r>
      <w:r w:rsidRPr="00A246D1">
        <w:rPr>
          <w:rFonts w:ascii="楷体_GB2312" w:eastAsia="楷体_GB2312" w:hAnsi="宋体" w:cs="宋体" w:hint="eastAsia"/>
          <w:w w:val="66"/>
        </w:rPr>
        <w:t>招租项目：</w:t>
      </w:r>
      <w:r w:rsidRPr="00A246D1">
        <w:rPr>
          <w:rFonts w:ascii="楷体_GB2312" w:eastAsia="楷体_GB2312" w:hAnsi="宋体" w:cs="宋体" w:hint="eastAsia"/>
          <w:w w:val="66"/>
          <w:u w:val="single"/>
        </w:rPr>
        <w:t>名望大厦B24.D26.430AB.431B.428.429B.436A.436B.437A.702B.</w:t>
      </w:r>
      <w:r w:rsidRPr="00A246D1">
        <w:rPr>
          <w:rFonts w:ascii="楷体_GB2312" w:eastAsia="楷体_GB2312" w:hAnsi="宋体" w:cs="宋体" w:hint="eastAsia"/>
          <w:w w:val="66"/>
        </w:rPr>
        <w:t>物业。（详见附表）</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成都市锦江区梨花街8号名望大厦</w:t>
      </w:r>
      <w:r>
        <w:rPr>
          <w:rFonts w:ascii="楷体_GB2312" w:eastAsia="楷体_GB2312" w:hAnsi="宋体" w:cs="宋体" w:hint="eastAsia"/>
        </w:rPr>
        <w:t>。</w:t>
      </w:r>
    </w:p>
    <w:p w:rsidR="000C550C" w:rsidRDefault="000C550C" w:rsidP="000C550C">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该物业附近有皇城公寓、吉祥大厦、九龙广场、北京华联、茂业百货、家福、中国建银行、中国银行、成都银行、石室</w:t>
      </w:r>
      <w:proofErr w:type="gramStart"/>
      <w:r>
        <w:rPr>
          <w:rFonts w:ascii="楷体_GB2312" w:eastAsia="楷体_GB2312" w:hAnsi="宋体" w:hint="eastAsia"/>
          <w:sz w:val="32"/>
          <w:szCs w:val="32"/>
          <w:u w:val="single"/>
        </w:rPr>
        <w:t>联中学</w:t>
      </w:r>
      <w:proofErr w:type="gramEnd"/>
      <w:r>
        <w:rPr>
          <w:rFonts w:ascii="楷体_GB2312" w:eastAsia="楷体_GB2312" w:hAnsi="宋体" w:hint="eastAsia"/>
          <w:sz w:val="32"/>
          <w:szCs w:val="32"/>
          <w:u w:val="single"/>
        </w:rPr>
        <w:t>等生活配套设施，梨花街、染坊街、大业路等构成该区域的主要交通网络，有1、8、45、48、99等多路公交车及地铁1、2号线通过该区域，对内对外公共交通便利。</w:t>
      </w:r>
    </w:p>
    <w:p w:rsidR="000C550C" w:rsidRDefault="000C550C" w:rsidP="000C550C">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0C550C" w:rsidRDefault="000C550C" w:rsidP="000C550C">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商业</w:t>
      </w:r>
      <w:r>
        <w:rPr>
          <w:rFonts w:ascii="楷体_GB2312" w:eastAsia="楷体_GB2312" w:hAnsi="宋体" w:cs="宋体" w:hint="eastAsia"/>
        </w:rPr>
        <w:t>。</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0C550C" w:rsidRDefault="000C550C" w:rsidP="000C550C">
      <w:pPr>
        <w:spacing w:line="560" w:lineRule="exact"/>
        <w:ind w:firstLineChars="200" w:firstLine="640"/>
        <w:rPr>
          <w:rFonts w:ascii="黑体" w:eastAsia="黑体" w:hAnsi="黑体" w:cs="宋体" w:hint="eastAsia"/>
        </w:rPr>
      </w:pPr>
      <w:r>
        <w:rPr>
          <w:rFonts w:ascii="黑体" w:eastAsia="黑体" w:hAnsi="黑体" w:cs="宋体" w:hint="eastAsia"/>
        </w:rPr>
        <w:lastRenderedPageBreak/>
        <w:t>四、资格审查：</w:t>
      </w:r>
    </w:p>
    <w:p w:rsidR="000C550C" w:rsidRDefault="000C550C" w:rsidP="000C550C">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0C550C" w:rsidRDefault="000C550C" w:rsidP="000C550C">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5</w:t>
      </w:r>
      <w:r>
        <w:rPr>
          <w:rFonts w:ascii="楷体_GB2312" w:eastAsia="楷体_GB2312" w:hAnsi="宋体" w:cs="宋体" w:hint="eastAsia"/>
        </w:rPr>
        <w:t>月</w:t>
      </w:r>
      <w:r>
        <w:rPr>
          <w:rFonts w:ascii="楷体_GB2312" w:eastAsia="楷体_GB2312" w:hAnsi="宋体" w:cs="宋体" w:hint="eastAsia"/>
          <w:u w:val="single"/>
        </w:rPr>
        <w:t xml:space="preserve"> 26</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0C550C" w:rsidRDefault="000C550C" w:rsidP="000C550C">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0C550C" w:rsidRDefault="000C550C" w:rsidP="000C550C">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0C550C" w:rsidRDefault="000C550C" w:rsidP="000C550C">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w:t>
      </w:r>
      <w:r>
        <w:rPr>
          <w:rFonts w:ascii="楷体_GB2312" w:eastAsia="楷体_GB2312" w:hAnsi="宋体" w:hint="eastAsia"/>
        </w:rPr>
        <w:lastRenderedPageBreak/>
        <w:t>至仅有一家报名者举牌时为止。</w:t>
      </w:r>
    </w:p>
    <w:p w:rsidR="000C550C" w:rsidRDefault="000C550C" w:rsidP="000C550C">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0C550C" w:rsidRDefault="000C550C" w:rsidP="000C550C">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0C550C" w:rsidRDefault="000C550C" w:rsidP="000C550C">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0C550C" w:rsidRDefault="000C550C" w:rsidP="000C550C">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0C550C" w:rsidRDefault="000C550C" w:rsidP="000C550C">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0C550C" w:rsidRDefault="000C550C" w:rsidP="000C550C">
      <w:pPr>
        <w:spacing w:line="560" w:lineRule="exact"/>
        <w:ind w:firstLine="645"/>
        <w:rPr>
          <w:rFonts w:ascii="黑体" w:eastAsia="黑体" w:hAnsi="黑体" w:hint="eastAsia"/>
          <w:bCs/>
        </w:rPr>
      </w:pPr>
      <w:r>
        <w:rPr>
          <w:rFonts w:ascii="黑体" w:eastAsia="黑体" w:hAnsi="黑体" w:hint="eastAsia"/>
          <w:bCs/>
        </w:rPr>
        <w:t>七、竞租人违约责任：</w:t>
      </w:r>
    </w:p>
    <w:p w:rsidR="000C550C" w:rsidRDefault="000C550C" w:rsidP="000C550C">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0C550C" w:rsidRDefault="000C550C" w:rsidP="000C550C">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0C550C" w:rsidRDefault="000C550C" w:rsidP="000C550C">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地址：成都市金牛区周路589号</w:t>
      </w:r>
    </w:p>
    <w:p w:rsidR="000C550C" w:rsidRDefault="000C550C" w:rsidP="000C550C">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联系电话：028-68814841</w:t>
      </w:r>
    </w:p>
    <w:p w:rsidR="000C550C" w:rsidRDefault="000C550C" w:rsidP="000C550C">
      <w:pPr>
        <w:spacing w:line="560" w:lineRule="exact"/>
        <w:ind w:firstLineChars="224" w:firstLine="717"/>
        <w:rPr>
          <w:rFonts w:ascii="楷体_GB2312" w:eastAsia="楷体_GB2312" w:hAnsi="宋体" w:cs="宋体" w:hint="eastAsia"/>
        </w:rPr>
      </w:pPr>
    </w:p>
    <w:p w:rsidR="000C550C" w:rsidRDefault="000C550C" w:rsidP="000C550C">
      <w:pPr>
        <w:ind w:firstLineChars="1500" w:firstLine="4800"/>
        <w:rPr>
          <w:rFonts w:ascii="楷体_GB2312" w:eastAsia="楷体_GB2312" w:hAnsi="宋体" w:cs="宋体" w:hint="eastAsia"/>
        </w:rPr>
      </w:pPr>
      <w:r>
        <w:rPr>
          <w:rFonts w:ascii="楷体_GB2312" w:eastAsia="楷体_GB2312" w:hAnsi="宋体" w:cs="宋体" w:hint="eastAsia"/>
        </w:rPr>
        <w:t>成都城投资产经营管理有限公司</w:t>
      </w:r>
    </w:p>
    <w:p w:rsidR="000C550C" w:rsidRPr="004403BE" w:rsidRDefault="000C550C" w:rsidP="000C550C">
      <w:pPr>
        <w:wordWrap w:val="0"/>
        <w:ind w:right="480"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4</w:t>
      </w:r>
      <w:r>
        <w:rPr>
          <w:rFonts w:ascii="楷体_GB2312" w:eastAsia="楷体_GB2312" w:hAnsi="宋体" w:cs="宋体"/>
        </w:rPr>
        <w:t>月</w:t>
      </w:r>
      <w:r>
        <w:rPr>
          <w:rFonts w:ascii="楷体_GB2312" w:eastAsia="楷体_GB2312" w:hAnsi="宋体" w:cs="宋体" w:hint="eastAsia"/>
          <w:u w:val="single"/>
        </w:rPr>
        <w:t xml:space="preserve"> 22日</w:t>
      </w:r>
    </w:p>
    <w:p w:rsidR="000C550C" w:rsidRDefault="000C550C" w:rsidP="000C550C">
      <w:pPr>
        <w:rPr>
          <w:rFonts w:ascii="楷体_GB2312" w:eastAsia="楷体_GB2312" w:hAnsi="宋体" w:cs="宋体" w:hint="eastAsia"/>
          <w:b/>
          <w:sz w:val="40"/>
          <w:szCs w:val="40"/>
        </w:rPr>
      </w:pPr>
    </w:p>
    <w:p w:rsidR="000C550C" w:rsidRDefault="000C550C" w:rsidP="000C550C">
      <w:pPr>
        <w:rPr>
          <w:rFonts w:ascii="楷体_GB2312" w:eastAsia="楷体_GB2312" w:hAnsi="宋体" w:cs="宋体" w:hint="eastAsia"/>
          <w:b/>
          <w:sz w:val="40"/>
          <w:szCs w:val="40"/>
        </w:rPr>
      </w:pPr>
      <w:r>
        <w:rPr>
          <w:rFonts w:ascii="楷体_GB2312" w:eastAsia="楷体_GB2312" w:hAnsi="宋体" w:cs="宋体" w:hint="eastAsia"/>
          <w:b/>
          <w:sz w:val="40"/>
          <w:szCs w:val="40"/>
        </w:rPr>
        <w:t>附表</w:t>
      </w:r>
    </w:p>
    <w:p w:rsidR="000C550C" w:rsidRDefault="000C550C" w:rsidP="000C550C">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名望大厦B24、D26 、430AB.431B 、428、429B、436A、436B、437A、702B物业招租明细表</w:t>
      </w:r>
      <w:r>
        <w:rPr>
          <w:rFonts w:ascii="楷体_GB2312" w:eastAsia="楷体_GB2312" w:hAnsi="宋体" w:cs="宋体" w:hint="eastAsia"/>
        </w:rPr>
        <w:t xml:space="preserve"> </w:t>
      </w:r>
    </w:p>
    <w:tbl>
      <w:tblPr>
        <w:tblpPr w:leftFromText="180" w:rightFromText="180" w:vertAnchor="text" w:horzAnchor="page" w:tblpXSpec="center" w:tblpY="365"/>
        <w:tblOverlap w:val="never"/>
        <w:tblW w:w="0" w:type="auto"/>
        <w:jc w:val="center"/>
        <w:tblLayout w:type="fixed"/>
        <w:tblCellMar>
          <w:left w:w="0" w:type="dxa"/>
          <w:right w:w="0" w:type="dxa"/>
        </w:tblCellMar>
        <w:tblLook w:val="0000"/>
      </w:tblPr>
      <w:tblGrid>
        <w:gridCol w:w="2567"/>
        <w:gridCol w:w="1559"/>
        <w:gridCol w:w="1418"/>
        <w:gridCol w:w="1570"/>
        <w:gridCol w:w="1406"/>
      </w:tblGrid>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房屋地址及楼层</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建筑面积（㎡）</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招租底价（元/㎡/月）</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竞租保证金（万元）</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履约保证金（万元）</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kern w:val="0"/>
                <w:sz w:val="20"/>
                <w:szCs w:val="20"/>
              </w:rPr>
              <w:t>成都市锦江区梨花街8号名望大厦B24房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14.8</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50" w:firstLine="452"/>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90</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300" w:firstLine="602"/>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 xml:space="preserve">0.6 </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kern w:val="0"/>
                <w:sz w:val="20"/>
                <w:szCs w:val="20"/>
              </w:rPr>
              <w:t>成都市锦江区梨花街8号名望大厦D26房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9.5</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300" w:firstLine="542"/>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33</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50" w:firstLine="502"/>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0.16</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kern w:val="0"/>
                <w:sz w:val="20"/>
                <w:szCs w:val="20"/>
              </w:rPr>
              <w:t>成都市锦江区梨花街8号名望大厦430AB.431B房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139.64</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50" w:firstLine="452"/>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 xml:space="preserve">34 </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50" w:firstLine="502"/>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Pr="00083194" w:rsidRDefault="000C550C" w:rsidP="00BA76FD">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成都市锦江区梨花街8号名望大厦702B房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p>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42.25</w:t>
            </w:r>
          </w:p>
          <w:p w:rsidR="000C550C" w:rsidRDefault="000C550C" w:rsidP="00BA76FD">
            <w:pPr>
              <w:widowControl/>
              <w:textAlignment w:val="center"/>
              <w:rPr>
                <w:rFonts w:ascii="宋体" w:eastAsia="宋体" w:hAnsi="宋体" w:cs="宋体"/>
                <w:b/>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50" w:firstLine="452"/>
              <w:textAlignment w:val="center"/>
              <w:rPr>
                <w:rFonts w:ascii="宋体" w:eastAsia="宋体" w:hAnsi="宋体" w:cs="宋体"/>
                <w:b/>
                <w:color w:val="000000"/>
                <w:sz w:val="18"/>
                <w:szCs w:val="18"/>
              </w:rPr>
            </w:pPr>
            <w:r>
              <w:rPr>
                <w:rFonts w:ascii="宋体" w:eastAsia="宋体" w:hAnsi="宋体" w:cs="宋体" w:hint="eastAsia"/>
                <w:b/>
                <w:color w:val="00000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00" w:firstLine="402"/>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 xml:space="preserve"> 0.77  </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Pr="00083194" w:rsidRDefault="000C550C" w:rsidP="00BA76FD">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Pr="004B7153" w:rsidRDefault="000C550C" w:rsidP="00BA76FD">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成都市锦江区梨花街8号名望大厦436B房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67</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50" w:firstLine="502"/>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b/>
                <w:color w:val="000000"/>
                <w:sz w:val="20"/>
                <w:szCs w:val="20"/>
              </w:rPr>
            </w:pPr>
            <w:r>
              <w:rPr>
                <w:rFonts w:ascii="宋体" w:eastAsia="宋体" w:hAnsi="宋体" w:cs="宋体" w:hint="eastAsia"/>
                <w:b/>
                <w:kern w:val="0"/>
                <w:sz w:val="20"/>
                <w:szCs w:val="20"/>
              </w:rPr>
              <w:lastRenderedPageBreak/>
              <w:t>成都市锦江区梨花街8号名望大厦437A房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150" w:firstLine="301"/>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 xml:space="preserve"> 50.76</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0.92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Pr="003C0A6C" w:rsidRDefault="000C550C" w:rsidP="00BA76FD">
            <w:pPr>
              <w:widowControl/>
              <w:jc w:val="center"/>
              <w:textAlignment w:val="center"/>
              <w:rPr>
                <w:rFonts w:ascii="宋体" w:eastAsia="宋体" w:hAnsi="宋体" w:cs="宋体"/>
                <w:b/>
                <w:kern w:val="0"/>
                <w:sz w:val="18"/>
                <w:szCs w:val="18"/>
              </w:rPr>
            </w:pPr>
            <w:r>
              <w:rPr>
                <w:rFonts w:ascii="宋体" w:eastAsia="宋体" w:hAnsi="宋体" w:cs="宋体" w:hint="eastAsia"/>
                <w:b/>
                <w:kern w:val="0"/>
                <w:sz w:val="20"/>
                <w:szCs w:val="20"/>
              </w:rPr>
              <w:t>成都市锦江区梨花街8号名望大厦428房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84.42</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 xml:space="preserve">      1.2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成都市锦江区梨花街8号名望大厦429B房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56.7</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 xml:space="preserve">      0.8</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w:t>
            </w:r>
          </w:p>
          <w:p w:rsidR="000C550C" w:rsidRDefault="000C550C" w:rsidP="00BA76FD">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厦436A房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50.16</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ind w:firstLineChars="200" w:firstLine="402"/>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0.71</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C550C" w:rsidTr="00BA76FD">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Pr="004B7153" w:rsidRDefault="000C550C" w:rsidP="00BA76FD">
            <w:pPr>
              <w:widowControl/>
              <w:textAlignment w:val="center"/>
              <w:rPr>
                <w:rFonts w:ascii="宋体" w:eastAsia="宋体" w:hAnsi="宋体" w:cs="宋体"/>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b/>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hint="eastAsia"/>
                <w:b/>
                <w:color w:val="000000"/>
                <w:kern w:val="0"/>
                <w:sz w:val="18"/>
                <w:szCs w:val="18"/>
              </w:rPr>
            </w:pP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hint="eastAsia"/>
                <w:b/>
                <w:color w:val="000000"/>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550C" w:rsidRDefault="000C550C" w:rsidP="00BA76FD">
            <w:pPr>
              <w:widowControl/>
              <w:textAlignment w:val="center"/>
              <w:rPr>
                <w:rFonts w:ascii="宋体" w:eastAsia="宋体" w:hAnsi="宋体" w:cs="宋体" w:hint="eastAsia"/>
                <w:b/>
                <w:color w:val="000000"/>
                <w:kern w:val="0"/>
                <w:sz w:val="20"/>
                <w:szCs w:val="20"/>
              </w:rPr>
            </w:pPr>
          </w:p>
        </w:tc>
      </w:tr>
    </w:tbl>
    <w:p w:rsidR="009A6089" w:rsidRDefault="000C550C"/>
    <w:sectPr w:rsidR="009A6089" w:rsidSect="00DB42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50C"/>
    <w:rsid w:val="000C550C"/>
    <w:rsid w:val="007C3538"/>
    <w:rsid w:val="00A75A4E"/>
    <w:rsid w:val="00DB42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0C"/>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0C550C"/>
    <w:rPr>
      <w:rFonts w:ascii="宋体" w:hAnsi="Courier New" w:cs="宋体"/>
      <w:szCs w:val="21"/>
    </w:rPr>
  </w:style>
  <w:style w:type="paragraph" w:styleId="a3">
    <w:name w:val="Plain Text"/>
    <w:basedOn w:val="a"/>
    <w:link w:val="Char"/>
    <w:rsid w:val="000C550C"/>
    <w:rPr>
      <w:rFonts w:ascii="宋体" w:eastAsiaTheme="minorEastAsia" w:hAnsi="Courier New" w:cs="宋体"/>
      <w:sz w:val="21"/>
      <w:szCs w:val="21"/>
    </w:rPr>
  </w:style>
  <w:style w:type="character" w:customStyle="1" w:styleId="Char1">
    <w:name w:val="纯文本 Char1"/>
    <w:basedOn w:val="a0"/>
    <w:link w:val="a3"/>
    <w:uiPriority w:val="99"/>
    <w:semiHidden/>
    <w:rsid w:val="000C550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2020-05-06T07:13:00Z</dcterms:created>
  <dcterms:modified xsi:type="dcterms:W3CDTF">2020-05-06T07:14:00Z</dcterms:modified>
</cp:coreProperties>
</file>